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6F" w:rsidRDefault="004B116F" w:rsidP="004B11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</w:p>
    <w:p w:rsidR="004B116F" w:rsidRPr="004B116F" w:rsidRDefault="004B116F" w:rsidP="004B116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</w:pPr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 xml:space="preserve">В соответствии с планируемыми изменениями контрольных измерительных материалов (далее - КИМ) ОГЭ и ЕГЭ 2026 года по информатике обращаем внимание, что при организации обучения в 7-11-ых классах по информатике, а также в процессе подготовки к ОГЭ и ЕГЭ необходимо использовать офисный пакет </w:t>
      </w:r>
      <w:proofErr w:type="spellStart"/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>Libre</w:t>
      </w:r>
      <w:proofErr w:type="spellEnd"/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 xml:space="preserve"> </w:t>
      </w:r>
      <w:proofErr w:type="spellStart"/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>Office</w:t>
      </w:r>
      <w:proofErr w:type="spellEnd"/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 xml:space="preserve"> (версия 6.3.6 или выше). Пакет офисных программ </w:t>
      </w:r>
      <w:proofErr w:type="spellStart"/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>Microsoft</w:t>
      </w:r>
      <w:proofErr w:type="spellEnd"/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 xml:space="preserve"> </w:t>
      </w:r>
      <w:proofErr w:type="spellStart"/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>Office</w:t>
      </w:r>
      <w:proofErr w:type="spellEnd"/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 xml:space="preserve"> при проведении ОГЭ и ЕГЭ 2026 года не используется. </w:t>
      </w:r>
    </w:p>
    <w:p w:rsidR="004B116F" w:rsidRPr="004B116F" w:rsidRDefault="004B116F" w:rsidP="004B116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</w:pPr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>    Дополнительно сообщаем, что с 2026 года ОГЭ по информатике будет проводиться с использованием КИМ в электронной форме (КОГЭ) и выполнением всей работы участником экзамена на компьютере. При проведении КОГЭ каждому участнику экзамена предоставляется автоматизированное рабочее место (компьютер или ноутбук) без выхода в сеть Интернет с установленными специализированной программой «Станция КОГЭ» и набором стандартного программного обеспечения с версиями, знакомыми участникам экзамена. </w:t>
      </w:r>
    </w:p>
    <w:p w:rsidR="004B116F" w:rsidRPr="004B116F" w:rsidRDefault="004B116F" w:rsidP="004B116F">
      <w:pPr>
        <w:shd w:val="clear" w:color="auto" w:fill="FFFFFF"/>
        <w:spacing w:after="100" w:afterAutospacing="1" w:line="405" w:lineRule="atLeast"/>
        <w:ind w:firstLine="567"/>
        <w:jc w:val="both"/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</w:pPr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>В целях снижения нагрузки</w:t>
      </w:r>
      <w:bookmarkStart w:id="0" w:name="_GoBack"/>
      <w:bookmarkEnd w:id="0"/>
      <w:r w:rsidRPr="004B116F">
        <w:rPr>
          <w:rFonts w:ascii="Times New Roman" w:eastAsia="Times New Roman" w:hAnsi="Times New Roman" w:cs="Times New Roman"/>
          <w:color w:val="32414F"/>
          <w:sz w:val="32"/>
          <w:szCs w:val="32"/>
          <w:lang w:eastAsia="ru-RU"/>
        </w:rPr>
        <w:t xml:space="preserve"> на зрение при сдаче экзамена, в том числе для уменьшения количества времени работы с экраном монитора, участникам экзамена предоставляется на бумажном носителе черновик КОГЭ и инструкция по использованию программного обеспечения.</w:t>
      </w:r>
    </w:p>
    <w:p w:rsidR="00C946FD" w:rsidRDefault="00C946FD"/>
    <w:sectPr w:rsidR="00C9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7B"/>
    <w:rsid w:val="004B116F"/>
    <w:rsid w:val="00C946FD"/>
    <w:rsid w:val="00E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B53C"/>
  <w15:chartTrackingRefBased/>
  <w15:docId w15:val="{FAE8C12E-ADBA-4BDE-A4A1-25EC26BB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2025-09-17T13:42:00Z</dcterms:created>
  <dcterms:modified xsi:type="dcterms:W3CDTF">2025-09-17T13:43:00Z</dcterms:modified>
</cp:coreProperties>
</file>