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AC" w:rsidRPr="0099453F" w:rsidRDefault="00F851AC" w:rsidP="00F851AC">
      <w:pPr>
        <w:pStyle w:val="a6"/>
        <w:ind w:left="0" w:right="90" w:firstLine="567"/>
        <w:rPr>
          <w:sz w:val="28"/>
          <w:szCs w:val="28"/>
        </w:rPr>
      </w:pPr>
      <w:bookmarkStart w:id="0" w:name="_GoBack"/>
      <w:bookmarkEnd w:id="0"/>
      <w:r w:rsidRPr="0099453F">
        <w:rPr>
          <w:sz w:val="28"/>
          <w:szCs w:val="28"/>
        </w:rPr>
        <w:t>МКУ «ОТДЕЛ ОБРАЗОВАНИЯ  ПРОЛЕТАРСКОГО РАЙОНА</w:t>
      </w:r>
    </w:p>
    <w:p w:rsidR="00F851AC" w:rsidRPr="0099453F" w:rsidRDefault="00F851AC" w:rsidP="00F851AC">
      <w:pPr>
        <w:ind w:right="90" w:firstLine="567"/>
        <w:jc w:val="center"/>
        <w:rPr>
          <w:b/>
          <w:bCs/>
          <w:color w:val="auto"/>
          <w:szCs w:val="28"/>
          <w:lang w:val="ru-RU"/>
        </w:rPr>
      </w:pPr>
      <w:r w:rsidRPr="0099453F">
        <w:rPr>
          <w:b/>
          <w:bCs/>
          <w:color w:val="auto"/>
          <w:szCs w:val="28"/>
          <w:lang w:val="ru-RU"/>
        </w:rPr>
        <w:t>города РОСТОВ-НА-ДОНУ»</w:t>
      </w:r>
    </w:p>
    <w:p w:rsidR="00F851AC" w:rsidRPr="0099453F" w:rsidRDefault="00F851AC" w:rsidP="00F851AC">
      <w:pPr>
        <w:ind w:right="90" w:firstLine="567"/>
        <w:jc w:val="center"/>
        <w:rPr>
          <w:b/>
          <w:bCs/>
          <w:color w:val="auto"/>
          <w:szCs w:val="28"/>
          <w:lang w:val="ru-RU"/>
        </w:rPr>
      </w:pPr>
    </w:p>
    <w:p w:rsidR="00F851AC" w:rsidRPr="0099453F" w:rsidRDefault="00F851AC" w:rsidP="00F851AC">
      <w:pPr>
        <w:pStyle w:val="1"/>
        <w:ind w:left="3613" w:firstLine="567"/>
      </w:pPr>
      <w:r w:rsidRPr="0099453F">
        <w:t>Приказ</w:t>
      </w:r>
    </w:p>
    <w:p w:rsidR="00F851AC" w:rsidRPr="0099453F" w:rsidRDefault="00F851AC" w:rsidP="00F851AC">
      <w:pPr>
        <w:tabs>
          <w:tab w:val="center" w:pos="8914"/>
        </w:tabs>
        <w:spacing w:after="312" w:line="259" w:lineRule="auto"/>
        <w:ind w:left="0" w:right="0" w:firstLine="567"/>
        <w:jc w:val="left"/>
        <w:rPr>
          <w:color w:val="auto"/>
          <w:lang w:val="ru-RU"/>
        </w:rPr>
      </w:pPr>
      <w:r w:rsidRPr="0099453F">
        <w:rPr>
          <w:color w:val="auto"/>
          <w:sz w:val="30"/>
          <w:lang w:val="ru-RU"/>
        </w:rPr>
        <w:t>1</w:t>
      </w:r>
      <w:r w:rsidR="00260375">
        <w:rPr>
          <w:color w:val="auto"/>
          <w:sz w:val="30"/>
          <w:lang w:val="ru-RU"/>
        </w:rPr>
        <w:t>7</w:t>
      </w:r>
      <w:r w:rsidR="00D43D17">
        <w:rPr>
          <w:color w:val="auto"/>
          <w:sz w:val="30"/>
          <w:lang w:val="ru-RU"/>
        </w:rPr>
        <w:t>.02.2026</w:t>
      </w:r>
      <w:r w:rsidRPr="0099453F">
        <w:rPr>
          <w:color w:val="auto"/>
          <w:sz w:val="30"/>
          <w:lang w:val="ru-RU"/>
        </w:rPr>
        <w:tab/>
        <w:t xml:space="preserve">№ </w:t>
      </w:r>
      <w:r w:rsidR="00260375">
        <w:rPr>
          <w:color w:val="auto"/>
          <w:sz w:val="30"/>
          <w:lang w:val="ru-RU"/>
        </w:rPr>
        <w:t>78</w:t>
      </w:r>
    </w:p>
    <w:p w:rsidR="00F851AC" w:rsidRPr="0099453F" w:rsidRDefault="00F851AC" w:rsidP="00F851AC">
      <w:pPr>
        <w:spacing w:after="455"/>
        <w:ind w:left="72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>Об организации отдыха обучающихся в каникулярное время в 202</w:t>
      </w:r>
      <w:r w:rsidR="00217A1E" w:rsidRPr="00217A1E">
        <w:rPr>
          <w:color w:val="auto"/>
          <w:lang w:val="ru-RU"/>
        </w:rPr>
        <w:t>6</w:t>
      </w:r>
      <w:r w:rsidRPr="0099453F">
        <w:rPr>
          <w:color w:val="auto"/>
          <w:lang w:val="ru-RU"/>
        </w:rPr>
        <w:t xml:space="preserve"> году</w:t>
      </w:r>
    </w:p>
    <w:p w:rsidR="00F851AC" w:rsidRPr="0099453F" w:rsidRDefault="00F851AC" w:rsidP="00F851AC">
      <w:pPr>
        <w:spacing w:after="526"/>
        <w:ind w:left="0" w:right="201" w:firstLine="567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Во </w:t>
      </w:r>
      <w:r w:rsidR="00217A1E">
        <w:rPr>
          <w:color w:val="auto"/>
          <w:lang w:val="ru-RU"/>
        </w:rPr>
        <w:t xml:space="preserve">исполнение Областного закона Ростовской области от 22.10.2004 №165-ЗС «О социальной поддержке детства в Ростовской области», </w:t>
      </w:r>
      <w:r w:rsidRPr="0099453F">
        <w:rPr>
          <w:color w:val="auto"/>
          <w:lang w:val="ru-RU"/>
        </w:rPr>
        <w:t xml:space="preserve"> </w:t>
      </w:r>
      <w:r w:rsidR="00217A1E">
        <w:rPr>
          <w:color w:val="auto"/>
          <w:lang w:val="ru-RU"/>
        </w:rPr>
        <w:t>п</w:t>
      </w:r>
      <w:r w:rsidRPr="0099453F">
        <w:rPr>
          <w:color w:val="auto"/>
          <w:lang w:val="ru-RU"/>
        </w:rPr>
        <w:t xml:space="preserve">остановления Правительства Ростовской области </w:t>
      </w:r>
      <w:r w:rsidRPr="0099453F">
        <w:rPr>
          <w:noProof/>
          <w:color w:val="auto"/>
          <w:lang w:val="ru-RU"/>
        </w:rPr>
        <w:t xml:space="preserve">от </w:t>
      </w:r>
      <w:r w:rsidR="00DF27F2">
        <w:rPr>
          <w:noProof/>
          <w:color w:val="auto"/>
          <w:lang w:val="ru-RU"/>
        </w:rPr>
        <w:t>14.01.2025 №19</w:t>
      </w:r>
      <w:r w:rsidRPr="0099453F">
        <w:rPr>
          <w:color w:val="auto"/>
          <w:lang w:val="ru-RU"/>
        </w:rPr>
        <w:t xml:space="preserve"> «О </w:t>
      </w:r>
      <w:r w:rsidR="00DF27F2">
        <w:rPr>
          <w:color w:val="auto"/>
          <w:lang w:val="ru-RU"/>
        </w:rPr>
        <w:t>мерах социальной поддержки по обеспечению отдыха и оздоровления детей</w:t>
      </w:r>
      <w:r w:rsidRPr="0099453F">
        <w:rPr>
          <w:color w:val="auto"/>
          <w:lang w:val="ru-RU"/>
        </w:rPr>
        <w:t xml:space="preserve">», </w:t>
      </w:r>
      <w:r w:rsidR="00DF27F2">
        <w:rPr>
          <w:color w:val="auto"/>
          <w:lang w:val="ru-RU"/>
        </w:rPr>
        <w:t>п</w:t>
      </w:r>
      <w:r w:rsidR="00DF27F2" w:rsidRPr="0099453F">
        <w:rPr>
          <w:color w:val="auto"/>
          <w:lang w:val="ru-RU"/>
        </w:rPr>
        <w:t xml:space="preserve">остановления Правительства Ростовской области </w:t>
      </w:r>
      <w:r w:rsidR="00DF27F2" w:rsidRPr="0099453F">
        <w:rPr>
          <w:noProof/>
          <w:color w:val="auto"/>
          <w:lang w:val="ru-RU"/>
        </w:rPr>
        <w:t xml:space="preserve">от </w:t>
      </w:r>
      <w:r w:rsidR="00DF27F2">
        <w:rPr>
          <w:noProof/>
          <w:color w:val="auto"/>
          <w:lang w:val="ru-RU"/>
        </w:rPr>
        <w:t>27.01.2025 №54</w:t>
      </w:r>
      <w:r w:rsidR="00DF27F2" w:rsidRPr="0099453F">
        <w:rPr>
          <w:color w:val="auto"/>
          <w:lang w:val="ru-RU"/>
        </w:rPr>
        <w:t xml:space="preserve"> «О </w:t>
      </w:r>
      <w:r w:rsidR="00DF27F2">
        <w:rPr>
          <w:color w:val="auto"/>
          <w:lang w:val="ru-RU"/>
        </w:rPr>
        <w:t xml:space="preserve">порядке расходования субвенций на </w:t>
      </w:r>
      <w:r w:rsidR="0053046C">
        <w:rPr>
          <w:color w:val="auto"/>
          <w:lang w:val="ru-RU"/>
        </w:rPr>
        <w:t xml:space="preserve">осуществление органами местного самоуправления государственных полномочий Ростовской области», </w:t>
      </w:r>
      <w:r w:rsidRPr="0099453F">
        <w:rPr>
          <w:color w:val="auto"/>
          <w:lang w:val="ru-RU"/>
        </w:rPr>
        <w:t xml:space="preserve">постановления Администрации города Ростова-на-Дону от </w:t>
      </w:r>
      <w:r w:rsidR="0053046C">
        <w:rPr>
          <w:noProof/>
          <w:color w:val="auto"/>
          <w:lang w:val="ru-RU"/>
        </w:rPr>
        <w:t>13.11.2025</w:t>
      </w:r>
      <w:r w:rsidRPr="0099453F">
        <w:rPr>
          <w:color w:val="auto"/>
          <w:lang w:val="ru-RU"/>
        </w:rPr>
        <w:t xml:space="preserve"> № 1</w:t>
      </w:r>
      <w:r w:rsidR="0053046C">
        <w:rPr>
          <w:color w:val="auto"/>
          <w:lang w:val="ru-RU"/>
        </w:rPr>
        <w:t>258</w:t>
      </w:r>
      <w:r w:rsidRPr="0099453F">
        <w:rPr>
          <w:color w:val="auto"/>
          <w:lang w:val="ru-RU"/>
        </w:rPr>
        <w:t xml:space="preserve"> «Об организации отдыха и оздоровления детей», </w:t>
      </w:r>
      <w:r w:rsidR="0053046C">
        <w:rPr>
          <w:color w:val="auto"/>
          <w:lang w:val="ru-RU"/>
        </w:rPr>
        <w:t xml:space="preserve">в соответствии с </w:t>
      </w:r>
      <w:r w:rsidRPr="0099453F">
        <w:rPr>
          <w:color w:val="auto"/>
          <w:lang w:val="ru-RU"/>
        </w:rPr>
        <w:t>муниципальной программ</w:t>
      </w:r>
      <w:r w:rsidR="0053046C">
        <w:rPr>
          <w:color w:val="auto"/>
          <w:lang w:val="ru-RU"/>
        </w:rPr>
        <w:t>ой</w:t>
      </w:r>
      <w:r w:rsidRPr="0099453F">
        <w:rPr>
          <w:color w:val="auto"/>
          <w:lang w:val="ru-RU"/>
        </w:rPr>
        <w:t xml:space="preserve"> «Развитие системы образования города Ростова-на-Дону», утвержденной постановлением Администрации города Ростова-на-Дону от 28 декабря 2018 № 1363, в соответствии с административным регламентом № АР-088-14-</w:t>
      </w:r>
      <w:r w:rsidRPr="0099453F">
        <w:rPr>
          <w:color w:val="auto"/>
        </w:rPr>
        <w:t>T</w:t>
      </w:r>
      <w:r w:rsidRPr="0099453F">
        <w:rPr>
          <w:color w:val="auto"/>
          <w:lang w:val="ru-RU"/>
        </w:rPr>
        <w:t xml:space="preserve"> муниципальной услуги «Организация отдыха обучающихся в каникулярное время», утвержденным постановлением Администрации города Ростова-на-Дону от 07.05.2020 № 450, на основании приказ</w:t>
      </w:r>
      <w:r w:rsidR="0053046C">
        <w:rPr>
          <w:color w:val="auto"/>
          <w:lang w:val="ru-RU"/>
        </w:rPr>
        <w:t>а</w:t>
      </w:r>
      <w:r w:rsidRPr="0099453F">
        <w:rPr>
          <w:color w:val="auto"/>
          <w:lang w:val="ru-RU"/>
        </w:rPr>
        <w:t xml:space="preserve"> Управления образования города Ростова-на-Дону № УОПР/</w:t>
      </w:r>
      <w:r w:rsidR="0053046C">
        <w:rPr>
          <w:color w:val="auto"/>
          <w:lang w:val="ru-RU"/>
        </w:rPr>
        <w:t>26</w:t>
      </w:r>
      <w:r w:rsidRPr="0099453F">
        <w:rPr>
          <w:color w:val="auto"/>
          <w:lang w:val="ru-RU"/>
        </w:rPr>
        <w:t xml:space="preserve"> от </w:t>
      </w:r>
      <w:r w:rsidR="0053046C">
        <w:rPr>
          <w:color w:val="auto"/>
          <w:lang w:val="ru-RU"/>
        </w:rPr>
        <w:t>22.01.2026</w:t>
      </w:r>
      <w:r w:rsidRPr="0099453F">
        <w:rPr>
          <w:color w:val="auto"/>
          <w:lang w:val="ru-RU"/>
        </w:rPr>
        <w:t xml:space="preserve"> «Об организации отдыха обучающихся в каникулярное время в 202</w:t>
      </w:r>
      <w:r w:rsidR="0053046C">
        <w:rPr>
          <w:color w:val="auto"/>
          <w:lang w:val="ru-RU"/>
        </w:rPr>
        <w:t>6</w:t>
      </w:r>
      <w:r w:rsidRPr="0099453F">
        <w:rPr>
          <w:color w:val="auto"/>
          <w:lang w:val="ru-RU"/>
        </w:rPr>
        <w:t xml:space="preserve"> году», с целью своевременной подготовки </w:t>
      </w:r>
      <w:r w:rsidR="0053046C">
        <w:rPr>
          <w:color w:val="auto"/>
          <w:lang w:val="ru-RU"/>
        </w:rPr>
        <w:t xml:space="preserve">к организации оздоровительной кампании </w:t>
      </w:r>
      <w:r w:rsidRPr="0099453F">
        <w:rPr>
          <w:color w:val="auto"/>
          <w:lang w:val="ru-RU"/>
        </w:rPr>
        <w:t>202</w:t>
      </w:r>
      <w:r w:rsidR="0053046C">
        <w:rPr>
          <w:color w:val="auto"/>
          <w:lang w:val="ru-RU"/>
        </w:rPr>
        <w:t>6</w:t>
      </w:r>
      <w:r w:rsidRPr="0099453F">
        <w:rPr>
          <w:color w:val="auto"/>
          <w:lang w:val="ru-RU"/>
        </w:rPr>
        <w:t xml:space="preserve"> год</w:t>
      </w:r>
      <w:r w:rsidR="0053046C">
        <w:rPr>
          <w:color w:val="auto"/>
          <w:lang w:val="ru-RU"/>
        </w:rPr>
        <w:t>а</w:t>
      </w:r>
      <w:r w:rsidRPr="0099453F">
        <w:rPr>
          <w:color w:val="auto"/>
          <w:lang w:val="ru-RU"/>
        </w:rPr>
        <w:t>,</w:t>
      </w:r>
    </w:p>
    <w:p w:rsidR="00F851AC" w:rsidRPr="0099453F" w:rsidRDefault="00F851AC" w:rsidP="00F851AC">
      <w:pPr>
        <w:spacing w:after="401" w:line="259" w:lineRule="auto"/>
        <w:ind w:left="53" w:right="0" w:firstLine="567"/>
        <w:jc w:val="center"/>
        <w:rPr>
          <w:color w:val="auto"/>
          <w:lang w:val="ru-RU"/>
        </w:rPr>
      </w:pPr>
      <w:r w:rsidRPr="0099453F">
        <w:rPr>
          <w:color w:val="auto"/>
          <w:sz w:val="30"/>
          <w:lang w:val="ru-RU"/>
        </w:rPr>
        <w:t>ПРИКАЗЫВАЮ:</w:t>
      </w:r>
    </w:p>
    <w:p w:rsidR="00FE4F18" w:rsidRPr="00FE4F18" w:rsidRDefault="00FE4F18" w:rsidP="00260375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Утвердить дислокацию лагерей с дневным пребыванием для работы                       в период весенних и летних каникул на базе образовательных учреждений </w:t>
      </w:r>
      <w:r>
        <w:rPr>
          <w:rFonts w:ascii="TimesNewRomanPSMT" w:eastAsiaTheme="minorHAnsi" w:hAnsi="TimesNewRomanPSMT" w:cs="TimesNewRomanPSMT"/>
          <w:szCs w:val="28"/>
          <w:lang w:val="ru-RU"/>
        </w:rPr>
        <w:t>Пролетарского</w:t>
      </w: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 района города Ростова-на-Дону в 2026 году (Приложение 1).</w:t>
      </w:r>
      <w:r w:rsidRPr="00FE4F18">
        <w:rPr>
          <w:szCs w:val="28"/>
          <w:lang w:val="ru-RU"/>
        </w:rPr>
        <w:t xml:space="preserve"> </w:t>
      </w:r>
    </w:p>
    <w:p w:rsidR="00F851AC" w:rsidRPr="001A636C" w:rsidRDefault="00260375" w:rsidP="00260375">
      <w:pPr>
        <w:pStyle w:val="a3"/>
        <w:numPr>
          <w:ilvl w:val="0"/>
          <w:numId w:val="1"/>
        </w:numPr>
        <w:tabs>
          <w:tab w:val="left" w:pos="426"/>
        </w:tabs>
        <w:ind w:left="0" w:right="201" w:firstLine="0"/>
        <w:rPr>
          <w:b/>
          <w:color w:val="auto"/>
          <w:szCs w:val="28"/>
          <w:lang w:val="ru-RU"/>
        </w:rPr>
      </w:pPr>
      <w:r>
        <w:rPr>
          <w:b/>
          <w:color w:val="auto"/>
          <w:szCs w:val="28"/>
          <w:lang w:val="ru-RU"/>
        </w:rPr>
        <w:t>Ведущему методисту по воспитательной работе Ильичевой А.А.</w:t>
      </w:r>
      <w:r w:rsidR="00F851AC" w:rsidRPr="001A636C">
        <w:rPr>
          <w:b/>
          <w:color w:val="auto"/>
          <w:szCs w:val="28"/>
          <w:lang w:val="ru-RU"/>
        </w:rPr>
        <w:t>.:</w:t>
      </w:r>
    </w:p>
    <w:p w:rsidR="00FE4F18" w:rsidRPr="0099453F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>
        <w:rPr>
          <w:color w:val="auto"/>
          <w:lang w:val="ru-RU"/>
        </w:rPr>
        <w:t xml:space="preserve">Осуществить контроль за </w:t>
      </w:r>
      <w:r w:rsidRPr="0099453F">
        <w:rPr>
          <w:color w:val="auto"/>
          <w:lang w:val="ru-RU"/>
        </w:rPr>
        <w:t>работ</w:t>
      </w:r>
      <w:r>
        <w:rPr>
          <w:color w:val="auto"/>
          <w:lang w:val="ru-RU"/>
        </w:rPr>
        <w:t>ой</w:t>
      </w:r>
      <w:r w:rsidRPr="0099453F">
        <w:rPr>
          <w:color w:val="auto"/>
          <w:lang w:val="ru-RU"/>
        </w:rPr>
        <w:t xml:space="preserve"> лагерей с дневным пребыванием детей в муниципальных общеобразовательных учреждениях Пролетарского района города Ростова-на-Дону</w:t>
      </w:r>
      <w:r>
        <w:rPr>
          <w:color w:val="auto"/>
          <w:lang w:val="ru-RU"/>
        </w:rPr>
        <w:t xml:space="preserve"> </w:t>
      </w:r>
      <w:r w:rsidRPr="0099453F">
        <w:rPr>
          <w:color w:val="auto"/>
          <w:lang w:val="ru-RU"/>
        </w:rPr>
        <w:t xml:space="preserve">в соответствии с Положением об </w:t>
      </w:r>
      <w:r w:rsidRPr="007E0EA8">
        <w:rPr>
          <w:color w:val="auto"/>
          <w:lang w:val="ru-RU"/>
        </w:rPr>
        <w:t>организации отдыха и оздоровления</w:t>
      </w:r>
      <w:r w:rsidRPr="0099453F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и </w:t>
      </w:r>
      <w:r w:rsidRPr="00FE4F18">
        <w:rPr>
          <w:color w:val="auto"/>
          <w:lang w:val="ru-RU"/>
        </w:rPr>
        <w:t>при соблюдении всех требований действующего санитарного законодательства. Не допускать снижения числа детей, обеспеченных данной формой отдыха по сравнению с 2025 годом.</w:t>
      </w:r>
    </w:p>
    <w:p w:rsidR="00FE4F18" w:rsidRPr="00FE4F18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lastRenderedPageBreak/>
        <w:t>Обеспечить своевременную актуализацию сведений для внесения в реестр организаций отдыха детей и их оздоровления на территории Ростовской области согласно требованиям постановления министерства труда и социального развития Ростовской области от 08.12.2021 № 51 «Об утверждении порядка формирования и ведения реестра организаций отдыха детей и их оздоровления на территории Ростовской области», приказа министерства общего и профессионального образования Ростовской области от 10.02.2022 № 127 «Об организации работы по формированию реестра организаций отдыха детей и их оздоровления на территории Ростовской области», приказа Управления образования от 25.02.2022 №119 «О направлении сведений о лагерях с дневным пребыванием для включения в реестр организации отдыха детей и их оздоровления на территории Ростовской области».</w:t>
      </w:r>
    </w:p>
    <w:p w:rsidR="00FE4F18" w:rsidRPr="00FE4F18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>В срок до 15.05.2026 направить в министерство общего и профессионального образования Ростовской области необходимые документы по актуализации реестра лагерей с дневным пребыванием для размещения на официальном сайте Правительства Ростовской области. Копию актуализированного реестра направить в Управление образования.</w:t>
      </w:r>
    </w:p>
    <w:p w:rsidR="00FE4F18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 xml:space="preserve">Предоставлять по запросу в Управление образования информацию </w:t>
      </w:r>
      <w:r w:rsidR="00037473">
        <w:rPr>
          <w:color w:val="auto"/>
          <w:lang w:val="ru-RU"/>
        </w:rPr>
        <w:t>о ходе оздоровительной кампании</w:t>
      </w:r>
      <w:r w:rsidR="00336582">
        <w:rPr>
          <w:color w:val="auto"/>
          <w:lang w:val="ru-RU"/>
        </w:rPr>
        <w:t>.</w:t>
      </w:r>
    </w:p>
    <w:p w:rsidR="00037473" w:rsidRPr="00FE4F18" w:rsidRDefault="00037473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>
        <w:rPr>
          <w:color w:val="auto"/>
          <w:lang w:val="ru-RU"/>
        </w:rPr>
        <w:t>Взять под личный контроль получение в установленном порядке образовательными учреждениями актуальных санитарно-эпидемиологических заключений, выданных Управлени</w:t>
      </w:r>
      <w:r w:rsidR="00336582">
        <w:rPr>
          <w:color w:val="auto"/>
          <w:lang w:val="ru-RU"/>
        </w:rPr>
        <w:t xml:space="preserve">ем Федеральной службы по надзору в сфере защиты прав потребителей  и </w:t>
      </w:r>
      <w:proofErr w:type="spellStart"/>
      <w:r w:rsidR="00336582">
        <w:rPr>
          <w:color w:val="auto"/>
          <w:lang w:val="ru-RU"/>
        </w:rPr>
        <w:t>благополучиЯ</w:t>
      </w:r>
      <w:proofErr w:type="spellEnd"/>
      <w:r w:rsidR="00336582">
        <w:rPr>
          <w:color w:val="auto"/>
          <w:lang w:val="ru-RU"/>
        </w:rPr>
        <w:t xml:space="preserve"> человека по Ростовской области.</w:t>
      </w:r>
    </w:p>
    <w:p w:rsidR="00FE4F18" w:rsidRPr="00FE4F18" w:rsidRDefault="00FE4F18" w:rsidP="00427E6A">
      <w:pPr>
        <w:numPr>
          <w:ilvl w:val="1"/>
          <w:numId w:val="1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>Направлять  не  позднее,  чем  за  5  дне</w:t>
      </w:r>
      <w:r>
        <w:rPr>
          <w:color w:val="auto"/>
          <w:lang w:val="ru-RU"/>
        </w:rPr>
        <w:t xml:space="preserve">й  до  выезда,  в  Управление </w:t>
      </w:r>
      <w:r w:rsidRPr="00FE4F18">
        <w:rPr>
          <w:color w:val="auto"/>
          <w:lang w:val="ru-RU"/>
        </w:rPr>
        <w:t xml:space="preserve">образования  на  ЭП  shtol_na@mail.ru  информацию  о  выезде  детей  за  подписью начальника районного отдела образования и </w:t>
      </w:r>
      <w:proofErr w:type="spellStart"/>
      <w:r w:rsidRPr="00FE4F18">
        <w:rPr>
          <w:color w:val="auto"/>
          <w:lang w:val="ru-RU"/>
        </w:rPr>
        <w:t>сканкопии</w:t>
      </w:r>
      <w:proofErr w:type="spellEnd"/>
      <w:r w:rsidRPr="00FE4F18">
        <w:rPr>
          <w:color w:val="auto"/>
          <w:lang w:val="ru-RU"/>
        </w:rPr>
        <w:t xml:space="preserve"> следующих документов: </w:t>
      </w:r>
    </w:p>
    <w:p w:rsidR="00FE4F18" w:rsidRPr="00FE4F18" w:rsidRDefault="00FE4F18" w:rsidP="00FE4F1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приказа образовательного учреждения о выезде детей; </w:t>
      </w:r>
    </w:p>
    <w:p w:rsidR="00FE4F18" w:rsidRPr="00FE4F18" w:rsidRDefault="00FE4F18" w:rsidP="00FE4F1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информации  в  Управления  Роспотребнадзора  по  Ростовской  области   </w:t>
      </w:r>
    </w:p>
    <w:p w:rsidR="00FE4F18" w:rsidRPr="00FE4F18" w:rsidRDefault="00FE4F18" w:rsidP="00FE4F18">
      <w:p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</w:rPr>
      </w:pPr>
      <w:r w:rsidRPr="00FE4F18">
        <w:rPr>
          <w:rFonts w:ascii="TimesNewRomanPSMT" w:eastAsiaTheme="minorHAnsi" w:hAnsi="TimesNewRomanPSMT" w:cs="TimesNewRomanPSMT"/>
          <w:szCs w:val="28"/>
        </w:rPr>
        <w:t xml:space="preserve">о </w:t>
      </w:r>
      <w:proofErr w:type="spellStart"/>
      <w:r w:rsidRPr="00FE4F18">
        <w:rPr>
          <w:rFonts w:ascii="TimesNewRomanPSMT" w:eastAsiaTheme="minorHAnsi" w:hAnsi="TimesNewRomanPSMT" w:cs="TimesNewRomanPSMT"/>
          <w:szCs w:val="28"/>
        </w:rPr>
        <w:t>выезде</w:t>
      </w:r>
      <w:proofErr w:type="spellEnd"/>
      <w:r w:rsidRPr="00FE4F18">
        <w:rPr>
          <w:rFonts w:ascii="TimesNewRomanPSMT" w:eastAsiaTheme="minorHAnsi" w:hAnsi="TimesNewRomanPSMT" w:cs="TimesNewRomanPSMT"/>
          <w:szCs w:val="28"/>
        </w:rPr>
        <w:t xml:space="preserve"> </w:t>
      </w:r>
      <w:proofErr w:type="spellStart"/>
      <w:r w:rsidRPr="00FE4F18">
        <w:rPr>
          <w:rFonts w:ascii="TimesNewRomanPSMT" w:eastAsiaTheme="minorHAnsi" w:hAnsi="TimesNewRomanPSMT" w:cs="TimesNewRomanPSMT"/>
          <w:szCs w:val="28"/>
        </w:rPr>
        <w:t>детей</w:t>
      </w:r>
      <w:proofErr w:type="spellEnd"/>
      <w:r w:rsidRPr="00FE4F18">
        <w:rPr>
          <w:rFonts w:ascii="TimesNewRomanPSMT" w:eastAsiaTheme="minorHAnsi" w:hAnsi="TimesNewRomanPSMT" w:cs="TimesNewRomanPSMT"/>
          <w:szCs w:val="28"/>
        </w:rPr>
        <w:t xml:space="preserve">; </w:t>
      </w:r>
    </w:p>
    <w:p w:rsidR="00FE4F18" w:rsidRPr="00FE4F18" w:rsidRDefault="00FE4F18" w:rsidP="00FE4F1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договора с оздоровительной организацией либо туристической фирмой; </w:t>
      </w:r>
    </w:p>
    <w:p w:rsidR="00FE4F18" w:rsidRPr="00FE4F18" w:rsidRDefault="00FE4F18" w:rsidP="008509D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0" w:firstLine="0"/>
        <w:rPr>
          <w:rFonts w:ascii="TimesNewRomanPSMT" w:eastAsiaTheme="minorHAnsi" w:hAnsi="TimesNewRomanPSMT" w:cs="TimesNewRomanPSMT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санитарно-эпидемиологического  заключения  и  заключения  органов противопожарной  службы  на  открытие  оздоровительного  учреждения,  куда выезжают дети, в том числе разрешение на размещение детей; </w:t>
      </w:r>
    </w:p>
    <w:p w:rsidR="00FE4F18" w:rsidRPr="00FE4F18" w:rsidRDefault="00FE4F18" w:rsidP="00FE4F1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right="240" w:firstLine="0"/>
        <w:rPr>
          <w:color w:val="auto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договора  с  транспортной  кампанией  на  перевозку  детей  (при  перевозке автомобильным транспортом) уведомления  о  выезде  детей  в  адрес  руководителя  территориального подразделения ГИБДД по месту выезда (в случаях планируемой перевозки детей   без  сопровождения)  либо  заявки  на  сопровождение  патрульными  автомобилями Госавтоинспекции в Управление ГИБДД ГУ МВД России по Ростовской области. </w:t>
      </w:r>
    </w:p>
    <w:p w:rsidR="00FE4F18" w:rsidRPr="00FE4F18" w:rsidRDefault="00FE4F18" w:rsidP="00FE4F18">
      <w:pPr>
        <w:pStyle w:val="a3"/>
        <w:autoSpaceDE w:val="0"/>
        <w:autoSpaceDN w:val="0"/>
        <w:adjustRightInd w:val="0"/>
        <w:spacing w:after="0" w:line="240" w:lineRule="auto"/>
        <w:ind w:left="1134" w:right="240" w:firstLine="0"/>
        <w:rPr>
          <w:color w:val="auto"/>
          <w:szCs w:val="28"/>
          <w:lang w:val="ru-RU"/>
        </w:rPr>
      </w:pPr>
      <w:r>
        <w:rPr>
          <w:rFonts w:ascii="TimesNewRomanPSMT" w:eastAsiaTheme="minorHAnsi" w:hAnsi="TimesNewRomanPSMT" w:cs="TimesNewRomanPSMT"/>
          <w:szCs w:val="28"/>
          <w:lang w:val="ru-RU"/>
        </w:rPr>
        <w:lastRenderedPageBreak/>
        <w:t>П</w:t>
      </w:r>
      <w:r w:rsidRPr="00FE4F18">
        <w:rPr>
          <w:rFonts w:ascii="TimesNewRomanPSMT" w:eastAsiaTheme="minorHAnsi" w:hAnsi="TimesNewRomanPSMT" w:cs="TimesNewRomanPSMT"/>
          <w:szCs w:val="28"/>
          <w:lang w:val="ru-RU"/>
        </w:rPr>
        <w:t>о каждому выезду</w:t>
      </w:r>
      <w:r>
        <w:rPr>
          <w:rFonts w:ascii="TimesNewRomanPSMT" w:eastAsiaTheme="minorHAnsi" w:hAnsi="TimesNewRomanPSMT" w:cs="TimesNewRomanPSMT"/>
          <w:szCs w:val="28"/>
          <w:lang w:val="ru-RU"/>
        </w:rPr>
        <w:t xml:space="preserve"> документы архивируются в один файл с соответствующим названием.</w:t>
      </w:r>
    </w:p>
    <w:p w:rsidR="00F851AC" w:rsidRPr="00FE4F18" w:rsidRDefault="00FE4F18" w:rsidP="00427E6A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right="240" w:firstLine="0"/>
        <w:rPr>
          <w:color w:val="auto"/>
          <w:szCs w:val="28"/>
          <w:lang w:val="ru-RU"/>
        </w:rPr>
      </w:pPr>
      <w:r w:rsidRPr="00FE4F18">
        <w:rPr>
          <w:rFonts w:ascii="TimesNewRomanPSMT" w:eastAsiaTheme="minorHAnsi" w:hAnsi="TimesNewRomanPSMT" w:cs="TimesNewRomanPSMT"/>
          <w:szCs w:val="28"/>
          <w:lang w:val="ru-RU"/>
        </w:rPr>
        <w:t xml:space="preserve"> </w:t>
      </w:r>
      <w:r w:rsidRPr="00FE4F18">
        <w:rPr>
          <w:color w:val="auto"/>
          <w:szCs w:val="28"/>
          <w:lang w:val="ru-RU"/>
        </w:rPr>
        <w:t>Незамедлительно и</w:t>
      </w:r>
      <w:r w:rsidR="00F851AC" w:rsidRPr="00FE4F18">
        <w:rPr>
          <w:color w:val="auto"/>
          <w:szCs w:val="28"/>
          <w:lang w:val="ru-RU"/>
        </w:rPr>
        <w:t>нформировать Управление образования обо всех изменениях в районном плане организац</w:t>
      </w:r>
      <w:r w:rsidR="0033790B" w:rsidRPr="00FE4F18">
        <w:rPr>
          <w:color w:val="auto"/>
          <w:szCs w:val="28"/>
          <w:lang w:val="ru-RU"/>
        </w:rPr>
        <w:t>ии оздоровительной кампании 202</w:t>
      </w:r>
      <w:r w:rsidR="008C4B15" w:rsidRPr="00FE4F18">
        <w:rPr>
          <w:color w:val="auto"/>
          <w:szCs w:val="28"/>
          <w:lang w:val="ru-RU"/>
        </w:rPr>
        <w:t>6</w:t>
      </w:r>
      <w:r w:rsidR="00F851AC" w:rsidRPr="00FE4F18">
        <w:rPr>
          <w:color w:val="auto"/>
          <w:szCs w:val="28"/>
          <w:lang w:val="ru-RU"/>
        </w:rPr>
        <w:t xml:space="preserve"> года.</w:t>
      </w:r>
      <w:r w:rsidR="0033790B" w:rsidRPr="00FE4F18">
        <w:rPr>
          <w:color w:val="auto"/>
          <w:lang w:val="ru-RU"/>
        </w:rPr>
        <w:t xml:space="preserve"> Предоставлять по запросу в Управление образования информацию о ходе оздоровительной кампании.</w:t>
      </w:r>
    </w:p>
    <w:p w:rsidR="001A636C" w:rsidRPr="00FE4F18" w:rsidRDefault="001A636C" w:rsidP="0026037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201" w:firstLine="0"/>
        <w:rPr>
          <w:color w:val="auto"/>
          <w:lang w:val="ru-RU"/>
        </w:rPr>
      </w:pPr>
      <w:r w:rsidRPr="00FE4F18">
        <w:rPr>
          <w:color w:val="auto"/>
          <w:lang w:val="ru-RU"/>
        </w:rPr>
        <w:t>Заместителю начальника по экономическим вопросам Копейкиной Е.Ю.: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>Определить предприятия общественного питания для организации питания детей в лагерях с дневным пребыванием (в случае использования аутсорсинга) в соответствии с действующим законодательством по итогам проведения конкурсных процедур на оказание услуг по организации питания.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 xml:space="preserve">Организовать питание обучающихся в лагерях с дневным пребыванием с учетом стоимости набора продуктов питания в размере 325,1 руб. на одного ребенка в день (без учета торговой наценки и транспортных услуг), согласно решению от 30.06.2025 № 2 областной межведомственной комиссии по вопросам организации отдыха и оздоровления детей в Ростовской области. 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 xml:space="preserve">Представить в течение трех рабочих дней после завершения конкурсных процедур в Управление образования информацию о поставщиках, количестве детей, питание которых будет организовано в рамках исполнения договора, сумме договора. 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>Осуществлять финансирование двухразового питания детей в лагерях с дневным пребыванием в соответствии с п. 2.4. постановления Администрации города Ростова-на-Дону от 13.11.2025 №1258 «Об организации отдыха и оздоровления детей»</w:t>
      </w:r>
    </w:p>
    <w:p w:rsidR="001A636C" w:rsidRPr="001A636C" w:rsidRDefault="001A636C" w:rsidP="00427E6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201" w:firstLine="0"/>
        <w:rPr>
          <w:color w:val="auto"/>
          <w:lang w:val="ru-RU"/>
        </w:rPr>
      </w:pPr>
      <w:r w:rsidRPr="001A636C">
        <w:rPr>
          <w:color w:val="auto"/>
          <w:lang w:val="ru-RU"/>
        </w:rPr>
        <w:t xml:space="preserve">Средства за счет средств субсидии, предоставляемой из областного бюджета для </w:t>
      </w:r>
      <w:proofErr w:type="spellStart"/>
      <w:r w:rsidRPr="001A636C">
        <w:rPr>
          <w:color w:val="auto"/>
          <w:lang w:val="ru-RU"/>
        </w:rPr>
        <w:t>софинансирования</w:t>
      </w:r>
      <w:proofErr w:type="spellEnd"/>
      <w:r w:rsidRPr="001A636C">
        <w:rPr>
          <w:color w:val="auto"/>
          <w:lang w:val="ru-RU"/>
        </w:rPr>
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время, направлять только на оплату наборов продуктов питания в дневных лагерях в период летней оздоровительной кампании.</w:t>
      </w:r>
    </w:p>
    <w:p w:rsidR="001B4BE1" w:rsidRPr="007E0EA8" w:rsidRDefault="00F851AC" w:rsidP="00260375">
      <w:pPr>
        <w:pStyle w:val="a3"/>
        <w:numPr>
          <w:ilvl w:val="0"/>
          <w:numId w:val="16"/>
        </w:numPr>
        <w:tabs>
          <w:tab w:val="left" w:pos="426"/>
        </w:tabs>
        <w:ind w:left="0" w:right="201" w:firstLine="0"/>
        <w:rPr>
          <w:b/>
          <w:color w:val="auto"/>
          <w:lang w:val="ru-RU"/>
        </w:rPr>
      </w:pPr>
      <w:r w:rsidRPr="007E0EA8">
        <w:rPr>
          <w:b/>
          <w:color w:val="auto"/>
          <w:lang w:val="ru-RU"/>
        </w:rPr>
        <w:t>Руководителям об</w:t>
      </w:r>
      <w:r w:rsidR="005D14C6" w:rsidRPr="007E0EA8">
        <w:rPr>
          <w:b/>
          <w:color w:val="auto"/>
          <w:lang w:val="ru-RU"/>
        </w:rPr>
        <w:t>ще</w:t>
      </w:r>
      <w:r w:rsidR="007E0EA8" w:rsidRPr="007E0EA8">
        <w:rPr>
          <w:b/>
          <w:color w:val="auto"/>
          <w:lang w:val="ru-RU"/>
        </w:rPr>
        <w:t>об</w:t>
      </w:r>
      <w:r w:rsidRPr="007E0EA8">
        <w:rPr>
          <w:b/>
          <w:color w:val="auto"/>
          <w:lang w:val="ru-RU"/>
        </w:rPr>
        <w:t>разовательных учреждений</w:t>
      </w:r>
      <w:r w:rsidR="005D14C6" w:rsidRPr="007E0EA8">
        <w:rPr>
          <w:b/>
          <w:color w:val="auto"/>
          <w:lang w:val="ru-RU"/>
        </w:rPr>
        <w:t xml:space="preserve"> Пролетарского района города Ростова-на-Дону</w:t>
      </w:r>
      <w:r w:rsidRPr="007E0EA8">
        <w:rPr>
          <w:b/>
          <w:color w:val="auto"/>
          <w:lang w:val="ru-RU"/>
        </w:rPr>
        <w:t>, открывающим лагеря с дневным пребыванием:</w:t>
      </w:r>
    </w:p>
    <w:p w:rsidR="007E0EA8" w:rsidRPr="00260375" w:rsidRDefault="007E0EA8" w:rsidP="00427E6A">
      <w:pPr>
        <w:pStyle w:val="a3"/>
        <w:numPr>
          <w:ilvl w:val="1"/>
          <w:numId w:val="16"/>
        </w:numPr>
        <w:tabs>
          <w:tab w:val="left" w:pos="709"/>
        </w:tabs>
        <w:ind w:left="567" w:right="201" w:firstLine="0"/>
        <w:rPr>
          <w:color w:val="auto"/>
          <w:lang w:val="ru-RU"/>
        </w:rPr>
      </w:pPr>
      <w:r w:rsidRPr="00260375">
        <w:rPr>
          <w:color w:val="auto"/>
          <w:lang w:val="ru-RU"/>
        </w:rPr>
        <w:t xml:space="preserve">Организовать: </w:t>
      </w:r>
    </w:p>
    <w:p w:rsidR="007E0EA8" w:rsidRPr="00260375" w:rsidRDefault="007E0EA8" w:rsidP="00260375">
      <w:pPr>
        <w:pStyle w:val="a3"/>
        <w:numPr>
          <w:ilvl w:val="2"/>
          <w:numId w:val="16"/>
        </w:numPr>
        <w:tabs>
          <w:tab w:val="left" w:pos="1276"/>
          <w:tab w:val="left" w:pos="1560"/>
        </w:tabs>
        <w:ind w:right="201" w:firstLine="7"/>
        <w:rPr>
          <w:lang w:val="ru-RU"/>
        </w:rPr>
      </w:pPr>
      <w:r w:rsidRPr="00690ED6">
        <w:rPr>
          <w:lang w:val="ru-RU"/>
        </w:rPr>
        <w:t>отдых обучающихся в период каникул в лагерях с дневным пребыванием детей созданных на базе общеобразовательных учреждений.</w:t>
      </w:r>
      <w:r>
        <w:rPr>
          <w:lang w:val="ru-RU"/>
        </w:rPr>
        <w:t xml:space="preserve"> </w:t>
      </w:r>
      <w:r w:rsidRPr="00690ED6">
        <w:rPr>
          <w:lang w:val="ru-RU"/>
        </w:rPr>
        <w:t xml:space="preserve">Организацию отдыха </w:t>
      </w:r>
      <w:r w:rsidRPr="00310F12">
        <w:rPr>
          <w:lang w:val="ru-RU"/>
        </w:rPr>
        <w:t xml:space="preserve">и оздоровления </w:t>
      </w:r>
      <w:r w:rsidRPr="00690ED6">
        <w:rPr>
          <w:lang w:val="ru-RU"/>
        </w:rPr>
        <w:t xml:space="preserve">осуществлять в строгом соответствии с Положением об организации отдыха и оздоровления, требованиями действующего санитарного законодательства и приказами </w:t>
      </w:r>
      <w:r w:rsidR="00310F12">
        <w:rPr>
          <w:lang w:val="ru-RU"/>
        </w:rPr>
        <w:t>по образовательному учреждению</w:t>
      </w:r>
      <w:r w:rsidR="00310F12" w:rsidRPr="00260375">
        <w:rPr>
          <w:lang w:val="ru-RU"/>
        </w:rPr>
        <w:t>, в том числе в вопросах создания структурных подразделений в общеобразовательных учреждениях для организации лагерей с дневным пребыванием и укомплектования лагерей с дневным пребыванием необходимыми штатами согласно действующему законодательству</w:t>
      </w:r>
    </w:p>
    <w:p w:rsidR="007E0EA8" w:rsidRPr="007E0EA8" w:rsidRDefault="007E0EA8" w:rsidP="00427E6A">
      <w:pPr>
        <w:pStyle w:val="a3"/>
        <w:numPr>
          <w:ilvl w:val="2"/>
          <w:numId w:val="16"/>
        </w:numPr>
        <w:tabs>
          <w:tab w:val="left" w:pos="1276"/>
          <w:tab w:val="left" w:pos="1560"/>
        </w:tabs>
        <w:ind w:right="201" w:firstLine="7"/>
        <w:rPr>
          <w:color w:val="auto"/>
          <w:lang w:val="ru-RU"/>
        </w:rPr>
      </w:pPr>
      <w:r w:rsidRPr="00260375">
        <w:rPr>
          <w:lang w:val="ru-RU"/>
        </w:rPr>
        <w:lastRenderedPageBreak/>
        <w:t>инклюзивные смены на базе лагерей с дневным пребыванием, создав условия для отдыха</w:t>
      </w:r>
      <w:r w:rsidRPr="00690ED6">
        <w:rPr>
          <w:color w:val="auto"/>
          <w:lang w:val="ru-RU"/>
        </w:rPr>
        <w:t xml:space="preserve"> детей с ограниченными возможностями здоровья и детей-инвалидов с учетом особенностей психофизического развития детей указанных категорий. Обеспечить детям, участвующим в инклюзивных сменах медицинское сопровождение, организовать в период работы смен занятия детей с психологом. </w:t>
      </w:r>
    </w:p>
    <w:p w:rsidR="007E0EA8" w:rsidRPr="00427E6A" w:rsidRDefault="007E0EA8" w:rsidP="00427E6A">
      <w:pPr>
        <w:pStyle w:val="a3"/>
        <w:numPr>
          <w:ilvl w:val="1"/>
          <w:numId w:val="16"/>
        </w:numPr>
        <w:tabs>
          <w:tab w:val="left" w:pos="851"/>
        </w:tabs>
        <w:ind w:left="567" w:right="201" w:firstLine="0"/>
        <w:rPr>
          <w:color w:val="auto"/>
          <w:lang w:val="ru-RU"/>
        </w:rPr>
      </w:pPr>
      <w:r w:rsidRPr="00427E6A">
        <w:rPr>
          <w:color w:val="auto"/>
          <w:lang w:val="ru-RU"/>
        </w:rPr>
        <w:t>Обеспечить:</w:t>
      </w:r>
    </w:p>
    <w:p w:rsidR="005D14C6" w:rsidRPr="005D14C6" w:rsidRDefault="005D14C6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rFonts w:ascii="TimesNewRomanPSMT" w:eastAsiaTheme="minorHAnsi" w:hAnsi="TimesNewRomanPSMT" w:cs="TimesNewRomanPSMT"/>
          <w:szCs w:val="28"/>
          <w:lang w:val="ru-RU"/>
        </w:rPr>
      </w:pPr>
      <w:r w:rsidRPr="005D14C6">
        <w:rPr>
          <w:rFonts w:ascii="TimesNewRomanPSMT" w:eastAsiaTheme="minorHAnsi" w:hAnsi="TimesNewRomanPSMT" w:cs="TimesNewRomanPSMT"/>
          <w:szCs w:val="28"/>
          <w:lang w:val="ru-RU"/>
        </w:rPr>
        <w:t>подготовку лагерей не позднее чем за 5 дней до приема детей на отдых, не допуская их открытия без санитарно-эпидемиологических заключений, выданных Управлением Федеральной службы по надзору в сфере защиты прав потребителей и благополучия человека по Ростовской области, а также при наличии нарушений требований пожарной безопасности, выявленных по результатам проверок, проводимых органами государственного пожарного надзора. Завершить получение актуальных санитарно-эпидемиологических заключений, выданных Управлением Федеральной службы по надзору в сфере защиты прав потребителей и благополучия человека по Ростовской области, на лагеря, которые будут работать в летний период, не позднее 19.05.2026.</w:t>
      </w:r>
    </w:p>
    <w:p w:rsidR="005D14C6" w:rsidRPr="00427E6A" w:rsidRDefault="005D14C6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rFonts w:ascii="TimesNewRomanPSMT" w:eastAsiaTheme="minorHAnsi" w:hAnsi="TimesNewRomanPSMT" w:cs="TimesNewRomanPSMT"/>
          <w:szCs w:val="28"/>
          <w:lang w:val="ru-RU"/>
        </w:rPr>
      </w:pPr>
      <w:r w:rsidRPr="00427E6A">
        <w:rPr>
          <w:rFonts w:ascii="TimesNewRomanPSMT" w:eastAsiaTheme="minorHAnsi" w:hAnsi="TimesNewRomanPSMT" w:cs="TimesNewRomanPSMT"/>
          <w:szCs w:val="28"/>
          <w:lang w:val="ru-RU"/>
        </w:rPr>
        <w:t>и</w:t>
      </w:r>
      <w:r w:rsidR="004379A9" w:rsidRPr="00427E6A">
        <w:rPr>
          <w:rFonts w:ascii="TimesNewRomanPSMT" w:eastAsiaTheme="minorHAnsi" w:hAnsi="TimesNewRomanPSMT" w:cs="TimesNewRomanPSMT"/>
          <w:szCs w:val="28"/>
          <w:lang w:val="ru-RU"/>
        </w:rPr>
        <w:t>сполнение Постановления Главного государственного санитарного врача Российской Федерации от 28.09.2020 № 25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</w:t>
      </w:r>
      <w:r w:rsidRPr="00427E6A">
        <w:rPr>
          <w:rFonts w:ascii="TimesNewRomanPSMT" w:eastAsiaTheme="minorHAnsi" w:hAnsi="TimesNewRomanPSMT" w:cs="TimesNewRomanPSMT"/>
          <w:szCs w:val="28"/>
          <w:lang w:val="ru-RU"/>
        </w:rPr>
        <w:t>лодежи» в пределах компетенции</w:t>
      </w:r>
      <w:r w:rsidR="00310F12"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 при организации работы лагеря</w:t>
      </w:r>
      <w:r w:rsidRPr="00427E6A">
        <w:rPr>
          <w:rFonts w:ascii="TimesNewRomanPSMT" w:eastAsiaTheme="minorHAnsi" w:hAnsi="TimesNewRomanPSMT" w:cs="TimesNewRomanPSMT"/>
          <w:szCs w:val="28"/>
          <w:lang w:val="ru-RU"/>
        </w:rPr>
        <w:t>.</w:t>
      </w:r>
    </w:p>
    <w:p w:rsidR="00CF6D42" w:rsidRPr="00427E6A" w:rsidRDefault="00CF6D42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rFonts w:ascii="TimesNewRomanPSMT" w:eastAsiaTheme="minorHAnsi" w:hAnsi="TimesNewRomanPSMT" w:cs="TimesNewRomanPSMT"/>
          <w:szCs w:val="28"/>
          <w:lang w:val="ru-RU"/>
        </w:rPr>
      </w:pPr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проведение в полном объеме дезинсекционных, </w:t>
      </w:r>
      <w:proofErr w:type="spellStart"/>
      <w:r w:rsidRPr="00427E6A">
        <w:rPr>
          <w:rFonts w:ascii="TimesNewRomanPSMT" w:eastAsiaTheme="minorHAnsi" w:hAnsi="TimesNewRomanPSMT" w:cs="TimesNewRomanPSMT"/>
          <w:szCs w:val="28"/>
          <w:lang w:val="ru-RU"/>
        </w:rPr>
        <w:t>дератизационных</w:t>
      </w:r>
      <w:proofErr w:type="spellEnd"/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 мероприятий, противоклещевые обработок на территории лагеря и барьерных обработок прилегающей территории перед каждой оздоровительной сменой в установленном санитарным законодательством порядке.</w:t>
      </w:r>
    </w:p>
    <w:p w:rsidR="00CF6D42" w:rsidRPr="00427E6A" w:rsidRDefault="00CF6D42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rFonts w:ascii="TimesNewRomanPSMT" w:eastAsiaTheme="minorHAnsi" w:hAnsi="TimesNewRomanPSMT" w:cs="TimesNewRomanPSMT"/>
          <w:szCs w:val="28"/>
          <w:lang w:val="ru-RU"/>
        </w:rPr>
      </w:pPr>
      <w:r w:rsidRPr="00427E6A">
        <w:rPr>
          <w:rFonts w:ascii="TimesNewRomanPSMT" w:eastAsiaTheme="minorHAnsi" w:hAnsi="TimesNewRomanPSMT" w:cs="TimesNewRomanPSMT"/>
          <w:szCs w:val="28"/>
          <w:lang w:val="ru-RU"/>
        </w:rPr>
        <w:t xml:space="preserve">предварительные медицинские осмотры персонала лагерей с дневным пребыванием, наличие у всех сотрудников документов об образовании. </w:t>
      </w:r>
    </w:p>
    <w:p w:rsidR="00CF6D42" w:rsidRPr="0099453F" w:rsidRDefault="00CF6D42" w:rsidP="00427E6A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right="0" w:hanging="135"/>
        <w:rPr>
          <w:color w:val="auto"/>
          <w:lang w:val="ru-RU"/>
        </w:rPr>
      </w:pPr>
      <w:r w:rsidRPr="00427E6A">
        <w:rPr>
          <w:rFonts w:ascii="TimesNewRomanPSMT" w:eastAsiaTheme="minorHAnsi" w:hAnsi="TimesNewRomanPSMT" w:cs="TimesNewRomanPSMT"/>
          <w:szCs w:val="28"/>
          <w:lang w:val="ru-RU"/>
        </w:rPr>
        <w:t>бесперебойное снабжение лагерей с дневным пребыванием детей бутилированной питьевой водой, осуществлять контроль за качеством питания детей, за включением в рационы питания детей йодированной соли, молочных продуктов, хлебобулочных изделий, соков и сокосодержащих напитков, обогащенных витаминами, железом, йодом и другими микрону</w:t>
      </w:r>
      <w:r w:rsidRPr="0099453F">
        <w:rPr>
          <w:color w:val="auto"/>
          <w:lang w:val="ru-RU"/>
        </w:rPr>
        <w:t>триентами, проведением «С» - витаминизации 3 блюд.</w:t>
      </w:r>
    </w:p>
    <w:p w:rsidR="00CF6D42" w:rsidRDefault="00CF6D42" w:rsidP="00427E6A">
      <w:pPr>
        <w:pStyle w:val="a3"/>
        <w:numPr>
          <w:ilvl w:val="1"/>
          <w:numId w:val="16"/>
        </w:numPr>
        <w:tabs>
          <w:tab w:val="left" w:pos="1134"/>
        </w:tabs>
        <w:ind w:left="567" w:right="201" w:firstLine="0"/>
        <w:rPr>
          <w:color w:val="auto"/>
          <w:lang w:val="ru-RU"/>
        </w:rPr>
      </w:pPr>
      <w:r>
        <w:rPr>
          <w:color w:val="auto"/>
          <w:lang w:val="ru-RU"/>
        </w:rPr>
        <w:t>о</w:t>
      </w:r>
      <w:r w:rsidRPr="00C65286">
        <w:rPr>
          <w:color w:val="auto"/>
          <w:lang w:val="ru-RU"/>
        </w:rPr>
        <w:t>борудова</w:t>
      </w:r>
      <w:r>
        <w:rPr>
          <w:color w:val="auto"/>
          <w:lang w:val="ru-RU"/>
        </w:rPr>
        <w:t>ние</w:t>
      </w:r>
      <w:r w:rsidRPr="00C65286">
        <w:rPr>
          <w:color w:val="auto"/>
          <w:lang w:val="ru-RU"/>
        </w:rPr>
        <w:t xml:space="preserve"> помещени</w:t>
      </w:r>
      <w:r>
        <w:rPr>
          <w:color w:val="auto"/>
          <w:lang w:val="ru-RU"/>
        </w:rPr>
        <w:t>й</w:t>
      </w:r>
      <w:r w:rsidRPr="00C65286">
        <w:rPr>
          <w:color w:val="auto"/>
          <w:lang w:val="ru-RU"/>
        </w:rPr>
        <w:t xml:space="preserve"> для размещения детей, </w:t>
      </w:r>
      <w:r>
        <w:rPr>
          <w:color w:val="auto"/>
          <w:lang w:val="ru-RU"/>
        </w:rPr>
        <w:t>наличие</w:t>
      </w:r>
      <w:r w:rsidRPr="00C65286">
        <w:rPr>
          <w:color w:val="auto"/>
          <w:lang w:val="ru-RU"/>
        </w:rPr>
        <w:t xml:space="preserve"> спортивн</w:t>
      </w:r>
      <w:r>
        <w:rPr>
          <w:color w:val="auto"/>
          <w:lang w:val="ru-RU"/>
        </w:rPr>
        <w:t>ого</w:t>
      </w:r>
      <w:r w:rsidRPr="00C65286">
        <w:rPr>
          <w:color w:val="auto"/>
          <w:lang w:val="ru-RU"/>
        </w:rPr>
        <w:t>, игров</w:t>
      </w:r>
      <w:r>
        <w:rPr>
          <w:color w:val="auto"/>
          <w:lang w:val="ru-RU"/>
        </w:rPr>
        <w:t>ого</w:t>
      </w:r>
      <w:r w:rsidRPr="00C65286">
        <w:rPr>
          <w:color w:val="auto"/>
          <w:lang w:val="ru-RU"/>
        </w:rPr>
        <w:t xml:space="preserve"> и медицинск</w:t>
      </w:r>
      <w:r>
        <w:rPr>
          <w:color w:val="auto"/>
          <w:lang w:val="ru-RU"/>
        </w:rPr>
        <w:t>ого</w:t>
      </w:r>
      <w:r w:rsidRPr="00C65286">
        <w:rPr>
          <w:color w:val="auto"/>
          <w:lang w:val="ru-RU"/>
        </w:rPr>
        <w:t xml:space="preserve"> оборудовани</w:t>
      </w:r>
      <w:r>
        <w:rPr>
          <w:color w:val="auto"/>
          <w:lang w:val="ru-RU"/>
        </w:rPr>
        <w:t>я</w:t>
      </w:r>
      <w:r w:rsidRPr="00C65286">
        <w:rPr>
          <w:color w:val="auto"/>
          <w:lang w:val="ru-RU"/>
        </w:rPr>
        <w:t xml:space="preserve">, </w:t>
      </w:r>
    </w:p>
    <w:p w:rsidR="00690ED6" w:rsidRPr="00690ED6" w:rsidRDefault="00690ED6" w:rsidP="00427E6A">
      <w:pPr>
        <w:pStyle w:val="a3"/>
        <w:numPr>
          <w:ilvl w:val="2"/>
          <w:numId w:val="16"/>
        </w:numPr>
        <w:tabs>
          <w:tab w:val="left" w:pos="1560"/>
        </w:tabs>
        <w:ind w:right="201" w:firstLine="7"/>
        <w:rPr>
          <w:color w:val="auto"/>
          <w:lang w:val="ru-RU"/>
        </w:rPr>
      </w:pPr>
      <w:r w:rsidRPr="00690ED6">
        <w:rPr>
          <w:color w:val="auto"/>
          <w:lang w:val="ru-RU"/>
        </w:rPr>
        <w:t xml:space="preserve">работу по организации отдыха, занятости детей, состоящих на  внутришкольном  учете,  учете  в  органах  внутренних  дел,  комиссиях  по  делам несовершеннолетних  и  защите  их  прав,  воспитывающихся  в  семьях,  находящихся  в  социально  опасном  положении,  детей,  находящихся в  трудной  жизненной  ситуации.  Направлять  детей  указанных  категорий  в первоочередном порядке в лагеря с дневным </w:t>
      </w:r>
      <w:r w:rsidRPr="00690ED6">
        <w:rPr>
          <w:color w:val="auto"/>
          <w:lang w:val="ru-RU"/>
        </w:rPr>
        <w:lastRenderedPageBreak/>
        <w:t xml:space="preserve">пребыванием, использовать в работе ресурсы  дополнительного  образования,  организаций  культуры  и  спорта.  </w:t>
      </w:r>
    </w:p>
    <w:p w:rsidR="00EA10C1" w:rsidRPr="00690ED6" w:rsidRDefault="00EA10C1" w:rsidP="00427E6A">
      <w:pPr>
        <w:pStyle w:val="a3"/>
        <w:numPr>
          <w:ilvl w:val="2"/>
          <w:numId w:val="16"/>
        </w:numPr>
        <w:tabs>
          <w:tab w:val="left" w:pos="1560"/>
        </w:tabs>
        <w:ind w:right="201" w:firstLine="7"/>
        <w:rPr>
          <w:color w:val="auto"/>
          <w:lang w:val="ru-RU"/>
        </w:rPr>
      </w:pPr>
      <w:r w:rsidRPr="00690ED6">
        <w:rPr>
          <w:color w:val="auto"/>
          <w:lang w:val="ru-RU"/>
        </w:rPr>
        <w:t>проведение дополнительных внеплановых инструктажей с обучающимися и сотрудниками образовательных учреждений по соблюдению правил техники безопасности, правил поведения на воде, в транспорте, соблюдению правил дорожного движения, пожарной безопасности, безопасному пользованию бытовыми электроприборами, обращению с огнем и т.д. с обязательным оформлением в журналах учета инструктажей.</w:t>
      </w:r>
    </w:p>
    <w:p w:rsidR="00EA10C1" w:rsidRPr="0099453F" w:rsidRDefault="00C65286" w:rsidP="00427E6A">
      <w:pPr>
        <w:pStyle w:val="a3"/>
        <w:numPr>
          <w:ilvl w:val="2"/>
          <w:numId w:val="16"/>
        </w:numPr>
        <w:tabs>
          <w:tab w:val="left" w:pos="1560"/>
        </w:tabs>
        <w:ind w:right="201" w:firstLine="7"/>
        <w:rPr>
          <w:color w:val="auto"/>
          <w:lang w:val="ru-RU"/>
        </w:rPr>
      </w:pPr>
      <w:r>
        <w:rPr>
          <w:color w:val="auto"/>
          <w:lang w:val="ru-RU"/>
        </w:rPr>
        <w:t xml:space="preserve">Полное </w:t>
      </w:r>
      <w:r w:rsidR="00EA10C1" w:rsidRPr="0099453F">
        <w:rPr>
          <w:color w:val="auto"/>
          <w:lang w:val="ru-RU"/>
        </w:rPr>
        <w:t xml:space="preserve">страхование </w:t>
      </w:r>
      <w:r w:rsidR="007E0EA8" w:rsidRPr="0099453F">
        <w:rPr>
          <w:color w:val="auto"/>
          <w:lang w:val="ru-RU"/>
        </w:rPr>
        <w:t xml:space="preserve">детей </w:t>
      </w:r>
      <w:r w:rsidR="00310F12">
        <w:rPr>
          <w:color w:val="auto"/>
          <w:lang w:val="ru-RU"/>
        </w:rPr>
        <w:t xml:space="preserve">(100%) </w:t>
      </w:r>
      <w:r w:rsidR="00EA10C1" w:rsidRPr="0099453F">
        <w:rPr>
          <w:color w:val="auto"/>
          <w:lang w:val="ru-RU"/>
        </w:rPr>
        <w:t>на период пребывания на отдыхе в лагерях с дневным пребыванием.</w:t>
      </w:r>
    </w:p>
    <w:p w:rsidR="007A4A7A" w:rsidRPr="00CF6D42" w:rsidRDefault="00EA10C1" w:rsidP="00427E6A">
      <w:pPr>
        <w:pStyle w:val="a3"/>
        <w:numPr>
          <w:ilvl w:val="2"/>
          <w:numId w:val="16"/>
        </w:numPr>
        <w:tabs>
          <w:tab w:val="left" w:pos="1560"/>
        </w:tabs>
        <w:ind w:right="201" w:firstLine="7"/>
        <w:rPr>
          <w:color w:val="auto"/>
          <w:lang w:val="ru-RU"/>
        </w:rPr>
      </w:pPr>
      <w:r w:rsidRPr="007A4A7A">
        <w:rPr>
          <w:color w:val="auto"/>
          <w:lang w:val="ru-RU"/>
        </w:rPr>
        <w:t xml:space="preserve">своевременную подготовку ответов на заявления родителей (законных представителей) на организацию отдыха в каникулярное время, поступающие через Портал </w:t>
      </w:r>
      <w:proofErr w:type="spellStart"/>
      <w:r w:rsidRPr="007A4A7A">
        <w:rPr>
          <w:color w:val="auto"/>
          <w:lang w:val="ru-RU"/>
        </w:rPr>
        <w:t>Госуслуг</w:t>
      </w:r>
      <w:proofErr w:type="spellEnd"/>
      <w:r w:rsidRPr="007A4A7A">
        <w:rPr>
          <w:color w:val="auto"/>
          <w:lang w:val="ru-RU"/>
        </w:rPr>
        <w:t xml:space="preserve"> в отделы образования либо образовательные учреждения.</w:t>
      </w:r>
      <w:r w:rsidR="007A4A7A" w:rsidRPr="007A4A7A">
        <w:rPr>
          <w:color w:val="auto"/>
          <w:lang w:val="ru-RU"/>
        </w:rPr>
        <w:t xml:space="preserve"> </w:t>
      </w:r>
    </w:p>
    <w:p w:rsidR="007A4A7A" w:rsidRPr="007A4A7A" w:rsidRDefault="007A4A7A" w:rsidP="00427E6A">
      <w:pPr>
        <w:pStyle w:val="a3"/>
        <w:numPr>
          <w:ilvl w:val="1"/>
          <w:numId w:val="16"/>
        </w:numPr>
        <w:ind w:left="567" w:right="201" w:firstLine="0"/>
        <w:rPr>
          <w:color w:val="auto"/>
          <w:lang w:val="ru-RU"/>
        </w:rPr>
      </w:pPr>
      <w:r w:rsidRPr="007A4A7A">
        <w:rPr>
          <w:color w:val="auto"/>
          <w:lang w:val="ru-RU"/>
        </w:rPr>
        <w:t xml:space="preserve">Осуществлять прием ребенка в лагерь с дневным пребыванием на основании письменного заявления родителя (законного представителя) несовершеннолетнего на имя руководителя общеобразовательного учреждения, в котором обучается ребенок, в соответствии с требованиями административного регламента № АР-088-14-Т муниципальной услуги «Организация отдыха обучающихся в каникулярное время» при предоставлении медицинских документов, определенных для приема детей в лагеря с дневным пребыванием п. 3.12.5 СП 2.4.3648-20 «Санитарно-эпидемиологические требования к организациям воспитания и обучения, отдыха и оздоровления детей и молодежи». </w:t>
      </w:r>
      <w:r>
        <w:rPr>
          <w:color w:val="auto"/>
          <w:lang w:val="ru-RU"/>
        </w:rPr>
        <w:t>Организовать</w:t>
      </w:r>
      <w:r w:rsidRPr="007A4A7A">
        <w:rPr>
          <w:color w:val="auto"/>
          <w:lang w:val="ru-RU"/>
        </w:rPr>
        <w:t xml:space="preserve"> подготовку и отправку уведомлений родителям (законным представителям) обучающихся о принятии решения о зачислении ребенка в лагерь с дневным пребыванием либо мотивированный отказ в оказании муниципальной услуги.</w:t>
      </w:r>
    </w:p>
    <w:p w:rsidR="00C65286" w:rsidRPr="00C65286" w:rsidRDefault="00C65286" w:rsidP="00427E6A">
      <w:pPr>
        <w:pStyle w:val="a3"/>
        <w:numPr>
          <w:ilvl w:val="1"/>
          <w:numId w:val="16"/>
        </w:numPr>
        <w:tabs>
          <w:tab w:val="left" w:pos="993"/>
        </w:tabs>
        <w:ind w:left="567" w:right="201" w:firstLine="0"/>
        <w:rPr>
          <w:color w:val="auto"/>
          <w:lang w:val="ru-RU"/>
        </w:rPr>
      </w:pPr>
      <w:r w:rsidRPr="00C65286">
        <w:rPr>
          <w:color w:val="auto"/>
          <w:lang w:val="ru-RU"/>
        </w:rPr>
        <w:t>В период работы лагерей с дневным пребыванием гарантировать охрану жизни и здоровья детей,</w:t>
      </w:r>
      <w:r w:rsidRPr="007A4A7A">
        <w:rPr>
          <w:color w:val="auto"/>
          <w:lang w:val="ru-RU"/>
        </w:rPr>
        <w:t xml:space="preserve"> а также противопожарную и эпидемиологическую безопасность </w:t>
      </w:r>
    </w:p>
    <w:p w:rsidR="00CF6D42" w:rsidRDefault="008C6982" w:rsidP="007A4A7A">
      <w:pPr>
        <w:pStyle w:val="a3"/>
        <w:numPr>
          <w:ilvl w:val="1"/>
          <w:numId w:val="16"/>
        </w:numPr>
        <w:ind w:right="201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Заключать договоры </w:t>
      </w:r>
    </w:p>
    <w:p w:rsidR="008C6982" w:rsidRPr="0099453F" w:rsidRDefault="008C6982" w:rsidP="00427E6A">
      <w:pPr>
        <w:pStyle w:val="a3"/>
        <w:numPr>
          <w:ilvl w:val="2"/>
          <w:numId w:val="16"/>
        </w:numPr>
        <w:ind w:left="567" w:right="201" w:firstLine="0"/>
        <w:rPr>
          <w:color w:val="auto"/>
          <w:lang w:val="ru-RU"/>
        </w:rPr>
      </w:pPr>
      <w:r w:rsidRPr="0099453F">
        <w:rPr>
          <w:color w:val="auto"/>
          <w:lang w:val="ru-RU"/>
        </w:rPr>
        <w:t xml:space="preserve">с учреждениями культуры, спорта на организацию культурно-массовых и спортивных мероприятий в лагерях (посещение бассейнов, проведение мероприятий в парках и библиотеках города и т.д.) в условиях сохранения рисков распространения новой коронавирусной инфекции. </w:t>
      </w:r>
    </w:p>
    <w:p w:rsidR="008C6982" w:rsidRPr="0099453F" w:rsidRDefault="008C6982" w:rsidP="00427E6A">
      <w:pPr>
        <w:pStyle w:val="a3"/>
        <w:numPr>
          <w:ilvl w:val="2"/>
          <w:numId w:val="16"/>
        </w:numPr>
        <w:ind w:left="567" w:right="201" w:firstLine="0"/>
        <w:rPr>
          <w:color w:val="auto"/>
          <w:lang w:val="ru-RU"/>
        </w:rPr>
      </w:pPr>
      <w:r w:rsidRPr="0099453F">
        <w:rPr>
          <w:color w:val="auto"/>
          <w:lang w:val="ru-RU"/>
        </w:rPr>
        <w:t>с учреждениями здравоохранения на медицинское обслуживание детей, в том числе на проведение профилактических и реабилитационных мероприятий с часто болеющими детьми.</w:t>
      </w:r>
    </w:p>
    <w:p w:rsidR="00C65286" w:rsidRPr="00C65286" w:rsidRDefault="00C65286" w:rsidP="007A4A7A">
      <w:pPr>
        <w:pStyle w:val="a3"/>
        <w:numPr>
          <w:ilvl w:val="1"/>
          <w:numId w:val="16"/>
        </w:numPr>
        <w:ind w:right="201"/>
        <w:rPr>
          <w:color w:val="auto"/>
          <w:lang w:val="ru-RU"/>
        </w:rPr>
      </w:pPr>
      <w:r w:rsidRPr="00C65286">
        <w:rPr>
          <w:color w:val="auto"/>
          <w:lang w:val="ru-RU"/>
        </w:rPr>
        <w:t>Оказывать содействие территориальн</w:t>
      </w:r>
      <w:r>
        <w:rPr>
          <w:color w:val="auto"/>
          <w:lang w:val="ru-RU"/>
        </w:rPr>
        <w:t xml:space="preserve">ым центрам занятости населения, </w:t>
      </w:r>
      <w:r w:rsidR="00427E6A" w:rsidRPr="00C65286">
        <w:rPr>
          <w:color w:val="auto"/>
          <w:lang w:val="ru-RU"/>
        </w:rPr>
        <w:t>предприятиям района в трудоустройстве</w:t>
      </w:r>
      <w:r w:rsidRPr="00C65286">
        <w:rPr>
          <w:color w:val="auto"/>
          <w:lang w:val="ru-RU"/>
        </w:rPr>
        <w:t xml:space="preserve">  подростков  в  возрасте  от  14  до  18  лет в каникулярное время, в том числе в лагеря и от</w:t>
      </w:r>
      <w:r>
        <w:rPr>
          <w:color w:val="auto"/>
          <w:lang w:val="ru-RU"/>
        </w:rPr>
        <w:t xml:space="preserve">ряды труда и отдыха. Разместить </w:t>
      </w:r>
      <w:r w:rsidR="00472F3D">
        <w:rPr>
          <w:color w:val="auto"/>
          <w:lang w:val="ru-RU"/>
        </w:rPr>
        <w:t xml:space="preserve">на </w:t>
      </w:r>
      <w:r w:rsidRPr="00C65286">
        <w:rPr>
          <w:color w:val="auto"/>
          <w:lang w:val="ru-RU"/>
        </w:rPr>
        <w:t>информационных  стендах  образовательных  у</w:t>
      </w:r>
      <w:r>
        <w:rPr>
          <w:color w:val="auto"/>
          <w:lang w:val="ru-RU"/>
        </w:rPr>
        <w:t xml:space="preserve">чреждений  </w:t>
      </w:r>
      <w:r>
        <w:rPr>
          <w:color w:val="auto"/>
          <w:lang w:val="ru-RU"/>
        </w:rPr>
        <w:lastRenderedPageBreak/>
        <w:t xml:space="preserve">полную  информацию </w:t>
      </w:r>
      <w:r w:rsidRPr="00C65286">
        <w:rPr>
          <w:color w:val="auto"/>
          <w:lang w:val="ru-RU"/>
        </w:rPr>
        <w:t>о возможностях трудоустройства для подростков, контактных телефонах службы занятости населения.</w:t>
      </w:r>
    </w:p>
    <w:p w:rsidR="00CF6D42" w:rsidRPr="00472F3D" w:rsidRDefault="007A4A7A" w:rsidP="00472F3D">
      <w:pPr>
        <w:pStyle w:val="a3"/>
        <w:numPr>
          <w:ilvl w:val="0"/>
          <w:numId w:val="16"/>
        </w:numPr>
        <w:ind w:right="201"/>
        <w:rPr>
          <w:color w:val="auto"/>
          <w:szCs w:val="28"/>
          <w:lang w:val="ru-RU"/>
        </w:rPr>
      </w:pPr>
      <w:proofErr w:type="gramStart"/>
      <w:r w:rsidRPr="00472F3D">
        <w:rPr>
          <w:color w:val="auto"/>
          <w:lang w:val="ru-RU"/>
        </w:rPr>
        <w:t>Руководителям  образовательных</w:t>
      </w:r>
      <w:proofErr w:type="gramEnd"/>
      <w:r w:rsidRPr="00472F3D">
        <w:rPr>
          <w:color w:val="auto"/>
          <w:lang w:val="ru-RU"/>
        </w:rPr>
        <w:t xml:space="preserve">  учреждений,  назначенным ответственными  за  организацию  отдыха  детей,  проявивших  выдающиеся способности в учебе, спорте и творчестве, в соответствии с п. 2.6.1. постановления Администрации  города  Ростова-на-Дону  от  13.11.2025  №  1258 «Об  организации отдыха и оздоровл</w:t>
      </w:r>
      <w:r w:rsidR="00CF6D42" w:rsidRPr="00472F3D">
        <w:rPr>
          <w:color w:val="auto"/>
          <w:lang w:val="ru-RU"/>
        </w:rPr>
        <w:t>ения детей»:</w:t>
      </w:r>
    </w:p>
    <w:p w:rsidR="00472F3D" w:rsidRDefault="00472F3D" w:rsidP="007A4A7A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Утвердить локальным актом порядок </w:t>
      </w:r>
      <w:r w:rsidR="007A4A7A" w:rsidRPr="007A4A7A">
        <w:rPr>
          <w:color w:val="auto"/>
          <w:szCs w:val="28"/>
          <w:lang w:val="ru-RU"/>
        </w:rPr>
        <w:t>конкурсного  отбора  детей, имеющих  основание  для  направления  на  отдых  как  проявивших  выдающиеся способности</w:t>
      </w:r>
      <w:r>
        <w:rPr>
          <w:color w:val="auto"/>
          <w:szCs w:val="28"/>
          <w:lang w:val="ru-RU"/>
        </w:rPr>
        <w:t xml:space="preserve"> в учебе, спорте и творчестве.</w:t>
      </w:r>
    </w:p>
    <w:p w:rsidR="00472F3D" w:rsidRDefault="00472F3D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Провести конкурсные </w:t>
      </w:r>
      <w:r w:rsidR="007A4A7A" w:rsidRPr="00472F3D">
        <w:rPr>
          <w:color w:val="auto"/>
          <w:szCs w:val="28"/>
          <w:lang w:val="ru-RU"/>
        </w:rPr>
        <w:t>пр</w:t>
      </w:r>
      <w:r>
        <w:rPr>
          <w:color w:val="auto"/>
          <w:szCs w:val="28"/>
          <w:lang w:val="ru-RU"/>
        </w:rPr>
        <w:t xml:space="preserve">оцедуры на </w:t>
      </w:r>
      <w:r w:rsidR="007A4A7A" w:rsidRPr="00472F3D">
        <w:rPr>
          <w:color w:val="auto"/>
          <w:szCs w:val="28"/>
          <w:lang w:val="ru-RU"/>
        </w:rPr>
        <w:t>приобретение  путевок в оздоровительные организации в соответствии с действующим законодательством.</w:t>
      </w:r>
    </w:p>
    <w:p w:rsidR="00472F3D" w:rsidRDefault="00472F3D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Осуществлять </w:t>
      </w:r>
      <w:r w:rsidR="007A4A7A" w:rsidRPr="00472F3D">
        <w:rPr>
          <w:color w:val="auto"/>
          <w:szCs w:val="28"/>
          <w:lang w:val="ru-RU"/>
        </w:rPr>
        <w:t>финансирование  расходов  на  полную  либо  частичную оплату  данных  путевок,  а  также  проезда  к  месту  отдыха  и  обратно,  в  пределах  средств  бюджета  города,  выделенных  на  эти  цели  по  разделу  «Образование»,   на основании муниципальных контрактов (договоров).</w:t>
      </w:r>
    </w:p>
    <w:p w:rsidR="00472F3D" w:rsidRDefault="007A4A7A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>Определить  и  закрепить  приказом  по  учреждению  процент родительской  платы  за  путевки  и  проезд  к  месту  отдыха  и  обратно  с  учетом конкретных  достижений  детей,  проявивших  выдающиеся  способности  в  учебе, спорте  и  творчестве,  на  основании  рекомендаций,  разработанных  Управлением образования города Ростова-на-Дону. При этом размер финансирования стоимости путевки из средств бюджета не может превышать величину, равную произведению предельной  стоимости  путевки  в  Ростовской  области  на  количество  дней пребывания ребенка в санаторном или оздоровительном лагере, рассчитанной на очередной финансовый год Региональной службой по тарифам Ростовской области.</w:t>
      </w:r>
      <w:r w:rsidR="00472F3D" w:rsidRPr="00472F3D">
        <w:rPr>
          <w:color w:val="auto"/>
          <w:szCs w:val="28"/>
          <w:lang w:val="ru-RU"/>
        </w:rPr>
        <w:t xml:space="preserve"> </w:t>
      </w:r>
    </w:p>
    <w:p w:rsidR="00472F3D" w:rsidRDefault="007A4A7A" w:rsidP="0075348B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 xml:space="preserve">Обеспечить  медицинское  сопровождение  детских  организованных групп  в  пути  следования  к  месту  дислокации  организаций  отдыха  детей  и  их оздоровления  и  обратно,  а  также  оказание  медицинской  помощи  детям  в  пути следования  и  </w:t>
      </w:r>
      <w:proofErr w:type="spellStart"/>
      <w:r w:rsidRPr="00472F3D">
        <w:rPr>
          <w:color w:val="auto"/>
          <w:szCs w:val="28"/>
          <w:lang w:val="ru-RU"/>
        </w:rPr>
        <w:t>доотправку</w:t>
      </w:r>
      <w:proofErr w:type="spellEnd"/>
      <w:r w:rsidRPr="00472F3D">
        <w:rPr>
          <w:color w:val="auto"/>
          <w:szCs w:val="28"/>
          <w:lang w:val="ru-RU"/>
        </w:rPr>
        <w:t xml:space="preserve">  их  до  места  назначения  в  случае  вынужденной госпитализации. </w:t>
      </w:r>
    </w:p>
    <w:p w:rsidR="00472F3D" w:rsidRDefault="007A4A7A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>Информировать  в  установленном  порядке  Управление  Федеральной службы по надзору в сфере защиты прав потребителей и благополучия человека  по Ростовской области о выезде детей.</w:t>
      </w:r>
    </w:p>
    <w:p w:rsidR="00472F3D" w:rsidRDefault="007A4A7A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>Организовать  прием  от  родителей  (законных  представителей) обучающихся заявлений и медицинских документов, необходимых для направления на  отдых,  а  также  подготовка  и  направление  уведомлений  родителям  (законным представителям) обучающихся о принятии решения о направлении обучающегося  на от</w:t>
      </w:r>
      <w:r w:rsidR="00472F3D">
        <w:rPr>
          <w:color w:val="auto"/>
          <w:szCs w:val="28"/>
          <w:lang w:val="ru-RU"/>
        </w:rPr>
        <w:t xml:space="preserve">дых либо мотивированный отказ. </w:t>
      </w:r>
    </w:p>
    <w:p w:rsidR="00472F3D" w:rsidRDefault="00472F3D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Издать приказ о направлении обучающихся на отдых и </w:t>
      </w:r>
      <w:r w:rsidR="007A4A7A" w:rsidRPr="00472F3D">
        <w:rPr>
          <w:color w:val="auto"/>
          <w:szCs w:val="28"/>
          <w:lang w:val="ru-RU"/>
        </w:rPr>
        <w:t xml:space="preserve">назначении ответственных за их жизнь и здоровье в пути следования и во время пребывания  в оздоровительной организации, Обеспечить проведение </w:t>
      </w:r>
      <w:r w:rsidR="007A4A7A" w:rsidRPr="00472F3D">
        <w:rPr>
          <w:color w:val="auto"/>
          <w:szCs w:val="28"/>
          <w:lang w:val="ru-RU"/>
        </w:rPr>
        <w:lastRenderedPageBreak/>
        <w:t>медицинских осмотров для педагогических  работников,  наличие  у  всех  сотрудников  документов  об образовании.</w:t>
      </w:r>
      <w:r w:rsidRPr="00472F3D">
        <w:rPr>
          <w:color w:val="auto"/>
          <w:szCs w:val="28"/>
          <w:lang w:val="ru-RU"/>
        </w:rPr>
        <w:t xml:space="preserve"> </w:t>
      </w:r>
    </w:p>
    <w:p w:rsidR="007A4A7A" w:rsidRPr="00472F3D" w:rsidRDefault="007A4A7A" w:rsidP="00472F3D">
      <w:pPr>
        <w:pStyle w:val="a3"/>
        <w:numPr>
          <w:ilvl w:val="1"/>
          <w:numId w:val="16"/>
        </w:numPr>
        <w:ind w:right="201"/>
        <w:rPr>
          <w:color w:val="auto"/>
          <w:szCs w:val="28"/>
          <w:lang w:val="ru-RU"/>
        </w:rPr>
      </w:pPr>
      <w:r w:rsidRPr="00472F3D">
        <w:rPr>
          <w:color w:val="auto"/>
          <w:szCs w:val="28"/>
          <w:lang w:val="ru-RU"/>
        </w:rPr>
        <w:t xml:space="preserve">Заключить  договор  об  оказании  услуг  по  организации  отдыха с родителями (законными представителями). </w:t>
      </w:r>
    </w:p>
    <w:p w:rsidR="00260375" w:rsidRDefault="004E6BA4" w:rsidP="00472F3D">
      <w:pPr>
        <w:pStyle w:val="a3"/>
        <w:numPr>
          <w:ilvl w:val="0"/>
          <w:numId w:val="16"/>
        </w:numPr>
        <w:ind w:right="201"/>
        <w:rPr>
          <w:color w:val="auto"/>
          <w:lang w:val="ru-RU"/>
        </w:rPr>
      </w:pPr>
      <w:r>
        <w:rPr>
          <w:color w:val="auto"/>
          <w:lang w:val="ru-RU"/>
        </w:rPr>
        <w:t xml:space="preserve">Ведущим специалистам (по опеке и попечительству) Павлушкиной Ю.В. и </w:t>
      </w:r>
      <w:proofErr w:type="spellStart"/>
      <w:r>
        <w:rPr>
          <w:color w:val="auto"/>
          <w:lang w:val="ru-RU"/>
        </w:rPr>
        <w:t>Помазковой</w:t>
      </w:r>
      <w:proofErr w:type="spellEnd"/>
      <w:r>
        <w:rPr>
          <w:color w:val="auto"/>
          <w:lang w:val="ru-RU"/>
        </w:rPr>
        <w:t xml:space="preserve"> А.И.</w:t>
      </w:r>
      <w:r w:rsidR="00260375">
        <w:rPr>
          <w:color w:val="auto"/>
          <w:lang w:val="ru-RU"/>
        </w:rPr>
        <w:t>:</w:t>
      </w:r>
    </w:p>
    <w:p w:rsidR="004E6BA4" w:rsidRDefault="004E6BA4" w:rsidP="00260375">
      <w:pPr>
        <w:pStyle w:val="a3"/>
        <w:numPr>
          <w:ilvl w:val="1"/>
          <w:numId w:val="16"/>
        </w:numPr>
        <w:ind w:right="201"/>
        <w:rPr>
          <w:color w:val="auto"/>
          <w:lang w:val="ru-RU"/>
        </w:rPr>
      </w:pPr>
      <w:r>
        <w:rPr>
          <w:color w:val="auto"/>
          <w:lang w:val="ru-RU"/>
        </w:rPr>
        <w:t xml:space="preserve"> предоставлять по запросу министерства образования Ростовской области </w:t>
      </w:r>
      <w:r w:rsidR="00260375">
        <w:rPr>
          <w:color w:val="auto"/>
          <w:lang w:val="ru-RU"/>
        </w:rPr>
        <w:t xml:space="preserve">списки-заявки, заверенные печатью и подписью начальника отдела образования, </w:t>
      </w:r>
      <w:r>
        <w:rPr>
          <w:color w:val="auto"/>
          <w:lang w:val="ru-RU"/>
        </w:rPr>
        <w:t>для получения путевок в стационарные загородные оздоровительные и санаторно-оздоровительные лагеря для детей сирот, детей, оставшихся без попечения родителей, воспитывающихся в семьях опекунов, попечителей, приемных родителей.</w:t>
      </w:r>
    </w:p>
    <w:p w:rsidR="00260375" w:rsidRDefault="00260375" w:rsidP="00260375">
      <w:pPr>
        <w:pStyle w:val="a3"/>
        <w:numPr>
          <w:ilvl w:val="1"/>
          <w:numId w:val="16"/>
        </w:numPr>
        <w:ind w:right="201"/>
        <w:rPr>
          <w:color w:val="auto"/>
          <w:lang w:val="ru-RU"/>
        </w:rPr>
      </w:pPr>
      <w:r>
        <w:rPr>
          <w:color w:val="auto"/>
          <w:lang w:val="ru-RU"/>
        </w:rPr>
        <w:t>Организовать отдых детей указанной категории, выплату компенсаций за самостоятельно приобретенные путевки в соответствии с порядком п. 2.7 постановления Администрации города Ростова-на-Дону от 13.11.2025 №1258 «Об организации отд</w:t>
      </w:r>
      <w:r w:rsidR="00427E6A">
        <w:rPr>
          <w:color w:val="auto"/>
          <w:lang w:val="ru-RU"/>
        </w:rPr>
        <w:t>ыха детей и оздоровления детей.»</w:t>
      </w:r>
    </w:p>
    <w:p w:rsidR="00CF6D42" w:rsidRPr="00260375" w:rsidRDefault="00CF6D42" w:rsidP="00260375">
      <w:pPr>
        <w:pStyle w:val="a3"/>
        <w:numPr>
          <w:ilvl w:val="0"/>
          <w:numId w:val="16"/>
        </w:numPr>
        <w:ind w:right="201"/>
        <w:rPr>
          <w:color w:val="auto"/>
          <w:lang w:val="ru-RU"/>
        </w:rPr>
      </w:pPr>
      <w:r w:rsidRPr="00472F3D">
        <w:rPr>
          <w:color w:val="auto"/>
          <w:lang w:val="ru-RU"/>
        </w:rPr>
        <w:t xml:space="preserve">Ответственность за исполнение приказа возложить на ведущего методиста по воспитательной работе отдела образования </w:t>
      </w:r>
      <w:r w:rsidR="00260375" w:rsidRPr="00260375">
        <w:rPr>
          <w:color w:val="auto"/>
          <w:lang w:val="ru-RU"/>
        </w:rPr>
        <w:t>Ильичеву А</w:t>
      </w:r>
      <w:r w:rsidR="00260375">
        <w:rPr>
          <w:color w:val="auto"/>
          <w:lang w:val="ru-RU"/>
        </w:rPr>
        <w:t>.</w:t>
      </w:r>
      <w:r w:rsidR="00260375" w:rsidRPr="00260375">
        <w:rPr>
          <w:color w:val="auto"/>
          <w:lang w:val="ru-RU"/>
        </w:rPr>
        <w:t xml:space="preserve">А. </w:t>
      </w:r>
      <w:r w:rsidRPr="00260375">
        <w:rPr>
          <w:color w:val="auto"/>
          <w:lang w:val="ru-RU"/>
        </w:rPr>
        <w:t>и руководителей образовательных учреждений.</w:t>
      </w:r>
    </w:p>
    <w:p w:rsidR="00F851AC" w:rsidRPr="0099453F" w:rsidRDefault="00F851AC" w:rsidP="00472F3D">
      <w:pPr>
        <w:pStyle w:val="a3"/>
        <w:numPr>
          <w:ilvl w:val="0"/>
          <w:numId w:val="16"/>
        </w:numPr>
        <w:spacing w:before="120" w:after="120" w:line="240" w:lineRule="auto"/>
        <w:ind w:right="201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>Контроль исполнения приказа оставляю за собой.</w:t>
      </w:r>
      <w:r w:rsidRPr="0099453F">
        <w:rPr>
          <w:noProof/>
          <w:color w:val="auto"/>
          <w:lang w:val="ru-RU" w:eastAsia="ru-RU"/>
        </w:rPr>
        <w:t xml:space="preserve"> </w:t>
      </w:r>
    </w:p>
    <w:p w:rsidR="00F851AC" w:rsidRPr="0099453F" w:rsidRDefault="00F851AC" w:rsidP="00F851AC">
      <w:pPr>
        <w:spacing w:before="120" w:after="120" w:line="240" w:lineRule="auto"/>
        <w:ind w:left="567" w:right="201" w:firstLine="0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firstLine="0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  <w:r w:rsidRPr="0099453F">
        <w:rPr>
          <w:color w:val="auto"/>
          <w:szCs w:val="28"/>
          <w:lang w:val="ru-RU"/>
        </w:rPr>
        <w:t>Начальник отдела образования                                                     Р.А. Аборнева</w:t>
      </w: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F851AC">
      <w:pPr>
        <w:spacing w:before="120" w:after="120" w:line="240" w:lineRule="auto"/>
        <w:ind w:left="567" w:right="201" w:hanging="567"/>
        <w:rPr>
          <w:color w:val="auto"/>
          <w:szCs w:val="28"/>
          <w:lang w:val="ru-RU"/>
        </w:rPr>
      </w:pPr>
    </w:p>
    <w:p w:rsidR="00F851AC" w:rsidRPr="0099453F" w:rsidRDefault="00F851AC" w:rsidP="0099453F">
      <w:pPr>
        <w:spacing w:before="120" w:after="120" w:line="240" w:lineRule="auto"/>
        <w:ind w:left="0" w:right="201" w:firstLine="0"/>
        <w:rPr>
          <w:color w:val="auto"/>
          <w:szCs w:val="28"/>
          <w:lang w:val="ru-RU"/>
        </w:rPr>
      </w:pPr>
    </w:p>
    <w:p w:rsidR="000E62E1" w:rsidRDefault="000E62E1">
      <w:pPr>
        <w:rPr>
          <w:color w:val="auto"/>
          <w:lang w:val="ru-RU"/>
        </w:rPr>
      </w:pPr>
    </w:p>
    <w:p w:rsidR="00427E6A" w:rsidRDefault="00427E6A">
      <w:pPr>
        <w:rPr>
          <w:color w:val="auto"/>
          <w:lang w:val="ru-RU"/>
        </w:rPr>
      </w:pPr>
    </w:p>
    <w:p w:rsidR="00427E6A" w:rsidRDefault="00427E6A">
      <w:pPr>
        <w:rPr>
          <w:color w:val="auto"/>
          <w:lang w:val="ru-RU"/>
        </w:rPr>
      </w:pPr>
    </w:p>
    <w:p w:rsidR="00427E6A" w:rsidRPr="00427E6A" w:rsidRDefault="00427E6A">
      <w:pPr>
        <w:rPr>
          <w:color w:val="auto"/>
          <w:lang w:val="ru-RU"/>
        </w:rPr>
      </w:pPr>
      <w:r>
        <w:rPr>
          <w:color w:val="auto"/>
          <w:lang w:val="ru-RU"/>
        </w:rPr>
        <w:t>Пешкова Л.Б.</w:t>
      </w:r>
    </w:p>
    <w:p w:rsidR="00D57086" w:rsidRDefault="00D57086">
      <w:pPr>
        <w:rPr>
          <w:color w:val="auto"/>
        </w:rPr>
      </w:pPr>
    </w:p>
    <w:p w:rsidR="00D57086" w:rsidRPr="00D57086" w:rsidRDefault="00D57086" w:rsidP="00D57086">
      <w:pPr>
        <w:ind w:firstLine="567"/>
        <w:jc w:val="center"/>
        <w:rPr>
          <w:lang w:val="ru-RU"/>
        </w:rPr>
      </w:pPr>
      <w:r w:rsidRPr="00D57086">
        <w:rPr>
          <w:lang w:val="ru-RU"/>
        </w:rPr>
        <w:t xml:space="preserve">Дислокация </w:t>
      </w:r>
    </w:p>
    <w:p w:rsidR="00D57086" w:rsidRPr="00D57086" w:rsidRDefault="00D57086" w:rsidP="00D57086">
      <w:pPr>
        <w:ind w:firstLine="567"/>
        <w:jc w:val="center"/>
        <w:rPr>
          <w:lang w:val="ru-RU"/>
        </w:rPr>
      </w:pPr>
      <w:r w:rsidRPr="00D57086">
        <w:rPr>
          <w:lang w:val="ru-RU"/>
        </w:rPr>
        <w:t>лагеря с дневным пребыванием</w:t>
      </w:r>
    </w:p>
    <w:p w:rsidR="00D57086" w:rsidRPr="00D57086" w:rsidRDefault="00D57086" w:rsidP="00D57086">
      <w:pPr>
        <w:ind w:firstLine="567"/>
        <w:jc w:val="center"/>
        <w:rPr>
          <w:lang w:val="ru-RU"/>
        </w:rPr>
      </w:pPr>
      <w:r w:rsidRPr="00D57086">
        <w:rPr>
          <w:lang w:val="ru-RU"/>
        </w:rPr>
        <w:t xml:space="preserve"> в период каникул - 202</w:t>
      </w:r>
      <w:r w:rsidR="00427E6A">
        <w:rPr>
          <w:lang w:val="ru-RU"/>
        </w:rPr>
        <w:t>6</w:t>
      </w:r>
      <w:r w:rsidRPr="00D57086">
        <w:rPr>
          <w:lang w:val="ru-RU"/>
        </w:rPr>
        <w:t xml:space="preserve"> года </w:t>
      </w:r>
    </w:p>
    <w:p w:rsidR="00D57086" w:rsidRPr="00D57086" w:rsidRDefault="00D57086" w:rsidP="00D57086">
      <w:pPr>
        <w:ind w:firstLine="567"/>
        <w:jc w:val="center"/>
        <w:rPr>
          <w:lang w:val="ru-RU"/>
        </w:rPr>
      </w:pPr>
    </w:p>
    <w:p w:rsidR="00D57086" w:rsidRPr="00FE4F18" w:rsidRDefault="00D57086" w:rsidP="00D57086">
      <w:pPr>
        <w:rPr>
          <w:szCs w:val="28"/>
          <w:lang w:val="ru-RU" w:eastAsia="ar-SA"/>
        </w:rPr>
      </w:pPr>
    </w:p>
    <w:tbl>
      <w:tblPr>
        <w:tblStyle w:val="ac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850"/>
        <w:gridCol w:w="992"/>
        <w:gridCol w:w="851"/>
        <w:gridCol w:w="1417"/>
        <w:gridCol w:w="993"/>
        <w:gridCol w:w="992"/>
      </w:tblGrid>
      <w:tr w:rsidR="00427E6A" w:rsidRPr="00427E6A" w:rsidTr="0072060C">
        <w:tc>
          <w:tcPr>
            <w:tcW w:w="2694" w:type="dxa"/>
            <w:vMerge w:val="restart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Наименование ОУ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Адрес, телефон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март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июнь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ноябрь</w:t>
            </w:r>
          </w:p>
        </w:tc>
      </w:tr>
      <w:tr w:rsidR="0072060C" w:rsidRPr="00427E6A" w:rsidTr="0072060C">
        <w:tc>
          <w:tcPr>
            <w:tcW w:w="2694" w:type="dxa"/>
            <w:vMerge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Даты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функциони</w:t>
            </w:r>
            <w:proofErr w:type="spellEnd"/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рования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чел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Даты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функциони</w:t>
            </w:r>
            <w:proofErr w:type="spellEnd"/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рования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Даты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функциони</w:t>
            </w:r>
            <w:proofErr w:type="spellEnd"/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рования</w:t>
            </w:r>
            <w:proofErr w:type="spellEnd"/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"Школа №1"</w:t>
            </w:r>
          </w:p>
        </w:tc>
        <w:tc>
          <w:tcPr>
            <w:tcW w:w="170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344019,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- на- Дону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ул.Советская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>, 30/1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253-50-09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автономное общеобразовательное учреждение города Ростова-на-Дону «Школа № 7 имени Береста Алексея Прокопьевича»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344048,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-на-Дону, пер.Расковой,28\158-160, тел. 291-95-04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города Ростова-на-Дону «Школа № 8 имени Героя Советского Союза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Рашутина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Григория Дмитриевича»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344037,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г. Ростов-на-Дону, ул. Буйнакская, 12,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 251-88-29,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Муниципальное автономное общеобразовательное учреждение города Ростова-на-Дону «Лицей № 11им.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Ермольевой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З.В.»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344002 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г. Ростов-на-Дону,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ул. Подвойского, 43, тел. 251-52-01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280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«Гимназия № 12 имени Никанорова Г.Г.»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344025, </w:t>
            </w:r>
            <w:r w:rsidRPr="00427E6A">
              <w:rPr>
                <w:sz w:val="22"/>
                <w:szCs w:val="22"/>
                <w:lang w:val="ru-RU"/>
              </w:rPr>
              <w:br/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-на-Дону,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ул. Комсомольская, 57/25, </w:t>
            </w:r>
            <w:r w:rsidRPr="00427E6A">
              <w:rPr>
                <w:sz w:val="22"/>
                <w:szCs w:val="22"/>
                <w:lang w:val="ru-RU"/>
              </w:rPr>
              <w:br/>
              <w:t>8(863)251-58-90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</w:t>
            </w:r>
            <w:r w:rsidRPr="00427E6A">
              <w:rPr>
                <w:sz w:val="22"/>
                <w:szCs w:val="22"/>
                <w:lang w:val="ru-RU"/>
              </w:rPr>
              <w:lastRenderedPageBreak/>
              <w:t>учреждение города Ростова-на-Дону "Лицей №13"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lastRenderedPageBreak/>
              <w:t>344019,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- на- Дону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lastRenderedPageBreak/>
              <w:t>пл.Свободы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1/1</w:t>
            </w:r>
            <w:r w:rsidRPr="00427E6A">
              <w:rPr>
                <w:sz w:val="22"/>
                <w:szCs w:val="22"/>
                <w:lang w:val="ru-RU"/>
              </w:rPr>
              <w:br/>
              <w:t>210-09-73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02.11.2026- </w:t>
            </w:r>
            <w:r w:rsidRPr="00427E6A">
              <w:rPr>
                <w:sz w:val="22"/>
                <w:szCs w:val="22"/>
                <w:lang w:val="ru-RU"/>
              </w:rPr>
              <w:lastRenderedPageBreak/>
              <w:t>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lastRenderedPageBreak/>
              <w:t>Муниципальное бюджетное общеобразовательное учреждение города Ростова-на-Дону «Гимназия № 14»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344037,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г. Ростов-на-Дону,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ул.30-я линия, 8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8(863) 253-37-09,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«Школа № 17»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344030,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г. Ростов-на-Дону, </w:t>
            </w:r>
            <w:r w:rsidRPr="00427E6A">
              <w:rPr>
                <w:sz w:val="22"/>
                <w:szCs w:val="22"/>
                <w:lang w:val="ru-RU"/>
              </w:rPr>
              <w:br/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ул.Коммунаров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 34,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8(863)251-74-88,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автономное общеобразовательное учреждение города Ростова-на-Дону "Школа № 22 имени дважды Героя Советского Союза Баграмяна И.Х."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344019,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г. Ростов-на-Дону,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427E6A">
              <w:rPr>
                <w:sz w:val="22"/>
                <w:szCs w:val="22"/>
                <w:lang w:val="ru-RU"/>
              </w:rPr>
              <w:t>Бербековская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, д.10,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350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«Школа № 26»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344019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г. Ростов-на-Дону,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ул. Листопадова 42/79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тел. 251-69-88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«Школа № 81»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344111, Ростовская обл., г. Ростов-на-Дону, пр. 40-летия Победы, 73/8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8(928)7556152,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30.03.2026- 03.04.2026</w:t>
            </w: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автономное общеобразовательное учреждение города Ростова-на-Дону "Школа № 94"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344072, г. Ростов-на-Дону, пр. 40-летия Победы, 63, 65/5, тел 257-94-41,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  <w:tr w:rsidR="0072060C" w:rsidRPr="00427E6A" w:rsidTr="0072060C">
        <w:tc>
          <w:tcPr>
            <w:tcW w:w="2694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города Ростова-на-Дону «Школа № 106»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344111,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27E6A">
              <w:rPr>
                <w:sz w:val="22"/>
                <w:szCs w:val="22"/>
                <w:lang w:val="ru-RU"/>
              </w:rPr>
              <w:t>г.Ростов</w:t>
            </w:r>
            <w:proofErr w:type="spellEnd"/>
            <w:r w:rsidRPr="00427E6A">
              <w:rPr>
                <w:sz w:val="22"/>
                <w:szCs w:val="22"/>
                <w:lang w:val="ru-RU"/>
              </w:rPr>
              <w:t xml:space="preserve">-на-Дону </w:t>
            </w:r>
            <w:r w:rsidRPr="00427E6A">
              <w:rPr>
                <w:sz w:val="22"/>
                <w:szCs w:val="22"/>
                <w:lang w:val="ru-RU"/>
              </w:rPr>
              <w:br/>
              <w:t xml:space="preserve">пр. 40-летия Победы, 87/4, </w:t>
            </w:r>
          </w:p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 xml:space="preserve">тел. 257-40-15 , </w:t>
            </w:r>
          </w:p>
        </w:tc>
        <w:tc>
          <w:tcPr>
            <w:tcW w:w="850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01.06.2026- 30.06.2026</w:t>
            </w:r>
          </w:p>
        </w:tc>
        <w:tc>
          <w:tcPr>
            <w:tcW w:w="993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427E6A" w:rsidRPr="00427E6A" w:rsidRDefault="00427E6A" w:rsidP="0072060C">
            <w:pPr>
              <w:ind w:left="33" w:right="-57" w:firstLine="29"/>
              <w:jc w:val="center"/>
              <w:rPr>
                <w:sz w:val="22"/>
                <w:szCs w:val="22"/>
                <w:lang w:val="ru-RU"/>
              </w:rPr>
            </w:pPr>
            <w:r w:rsidRPr="00427E6A">
              <w:rPr>
                <w:sz w:val="22"/>
                <w:szCs w:val="22"/>
                <w:lang w:val="ru-RU"/>
              </w:rPr>
              <w:t>02.11.2026- 07.11.2026</w:t>
            </w:r>
          </w:p>
        </w:tc>
      </w:tr>
    </w:tbl>
    <w:p w:rsidR="00D57086" w:rsidRPr="00427E6A" w:rsidRDefault="00D57086" w:rsidP="0072060C">
      <w:pPr>
        <w:ind w:left="33" w:right="-57" w:firstLine="29"/>
        <w:jc w:val="center"/>
        <w:rPr>
          <w:sz w:val="22"/>
          <w:lang w:val="ru-RU" w:eastAsia="zh-CN" w:bidi="hi-IN"/>
        </w:rPr>
      </w:pPr>
    </w:p>
    <w:p w:rsidR="00D57086" w:rsidRPr="00427E6A" w:rsidRDefault="00D57086" w:rsidP="0072060C">
      <w:pPr>
        <w:ind w:left="33" w:right="-57" w:firstLine="29"/>
        <w:jc w:val="center"/>
        <w:rPr>
          <w:sz w:val="22"/>
          <w:lang w:val="ru-RU" w:eastAsia="zh-CN" w:bidi="hi-IN"/>
        </w:rPr>
      </w:pPr>
    </w:p>
    <w:p w:rsidR="00D57086" w:rsidRPr="00427E6A" w:rsidRDefault="00D57086" w:rsidP="0072060C">
      <w:pPr>
        <w:ind w:left="33" w:right="-57" w:firstLine="29"/>
        <w:jc w:val="center"/>
        <w:rPr>
          <w:sz w:val="22"/>
          <w:lang w:val="ru-RU" w:eastAsia="zh-CN" w:bidi="hi-IN"/>
        </w:rPr>
      </w:pPr>
    </w:p>
    <w:sectPr w:rsidR="00D57086" w:rsidRPr="00427E6A" w:rsidSect="00427E6A">
      <w:pgSz w:w="11900" w:h="16840"/>
      <w:pgMar w:top="851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1E1"/>
    <w:multiLevelType w:val="multilevel"/>
    <w:tmpl w:val="604CB3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1" w15:restartNumberingAfterBreak="0">
    <w:nsid w:val="08502223"/>
    <w:multiLevelType w:val="multilevel"/>
    <w:tmpl w:val="81F89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72" w:hanging="2160"/>
      </w:pPr>
      <w:rPr>
        <w:rFonts w:hint="default"/>
      </w:rPr>
    </w:lvl>
  </w:abstractNum>
  <w:abstractNum w:abstractNumId="2" w15:restartNumberingAfterBreak="0">
    <w:nsid w:val="11786CDC"/>
    <w:multiLevelType w:val="hybridMultilevel"/>
    <w:tmpl w:val="B80663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3BAE"/>
    <w:multiLevelType w:val="multilevel"/>
    <w:tmpl w:val="13BECB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eastAsia="Times New Roman" w:hAnsi="Times New Roman" w:cs="Times New Roman" w:hint="default"/>
      </w:rPr>
    </w:lvl>
  </w:abstractNum>
  <w:abstractNum w:abstractNumId="4" w15:restartNumberingAfterBreak="0">
    <w:nsid w:val="36371467"/>
    <w:multiLevelType w:val="multilevel"/>
    <w:tmpl w:val="E4D424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5" w15:restartNumberingAfterBreak="0">
    <w:nsid w:val="37EF153D"/>
    <w:multiLevelType w:val="multilevel"/>
    <w:tmpl w:val="070CC2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6" w15:restartNumberingAfterBreak="0">
    <w:nsid w:val="3F0F6352"/>
    <w:multiLevelType w:val="multilevel"/>
    <w:tmpl w:val="087AA0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7" w15:restartNumberingAfterBreak="0">
    <w:nsid w:val="47A07AFB"/>
    <w:multiLevelType w:val="multilevel"/>
    <w:tmpl w:val="8F9E1E7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8" w15:restartNumberingAfterBreak="0">
    <w:nsid w:val="4FE83004"/>
    <w:multiLevelType w:val="multilevel"/>
    <w:tmpl w:val="74E6FA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2160"/>
      </w:pPr>
      <w:rPr>
        <w:rFonts w:hint="default"/>
      </w:rPr>
    </w:lvl>
  </w:abstractNum>
  <w:abstractNum w:abstractNumId="9" w15:restartNumberingAfterBreak="0">
    <w:nsid w:val="505937F3"/>
    <w:multiLevelType w:val="multilevel"/>
    <w:tmpl w:val="5D62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7595C"/>
    <w:multiLevelType w:val="multilevel"/>
    <w:tmpl w:val="604CB3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11" w15:restartNumberingAfterBreak="0">
    <w:nsid w:val="52BC3B8C"/>
    <w:multiLevelType w:val="multilevel"/>
    <w:tmpl w:val="344252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04" w:hanging="2160"/>
      </w:pPr>
      <w:rPr>
        <w:rFonts w:hint="default"/>
      </w:rPr>
    </w:lvl>
  </w:abstractNum>
  <w:abstractNum w:abstractNumId="12" w15:restartNumberingAfterBreak="0">
    <w:nsid w:val="5EB45B82"/>
    <w:multiLevelType w:val="multilevel"/>
    <w:tmpl w:val="BA8E69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2" w:hanging="2160"/>
      </w:pPr>
      <w:rPr>
        <w:rFonts w:hint="default"/>
      </w:rPr>
    </w:lvl>
  </w:abstractNum>
  <w:abstractNum w:abstractNumId="13" w15:restartNumberingAfterBreak="0">
    <w:nsid w:val="608F2B99"/>
    <w:multiLevelType w:val="multilevel"/>
    <w:tmpl w:val="7BFAB14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8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87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2160"/>
      </w:pPr>
      <w:rPr>
        <w:rFonts w:hint="default"/>
      </w:rPr>
    </w:lvl>
  </w:abstractNum>
  <w:abstractNum w:abstractNumId="14" w15:restartNumberingAfterBreak="0">
    <w:nsid w:val="62397CD2"/>
    <w:multiLevelType w:val="multilevel"/>
    <w:tmpl w:val="166818A0"/>
    <w:lvl w:ilvl="0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3A6395"/>
    <w:multiLevelType w:val="multilevel"/>
    <w:tmpl w:val="180604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2160"/>
      </w:pPr>
      <w:rPr>
        <w:rFonts w:hint="default"/>
      </w:rPr>
    </w:lvl>
  </w:abstractNum>
  <w:abstractNum w:abstractNumId="16" w15:restartNumberingAfterBreak="0">
    <w:nsid w:val="79B55651"/>
    <w:multiLevelType w:val="hybridMultilevel"/>
    <w:tmpl w:val="45D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B6821"/>
    <w:multiLevelType w:val="multilevel"/>
    <w:tmpl w:val="13BECB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eastAsia="Times New Roman" w:hAnsi="Times New Roman" w:cs="Times New Roman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3"/>
  </w:num>
  <w:num w:numId="14">
    <w:abstractNumId w:val="17"/>
  </w:num>
  <w:num w:numId="15">
    <w:abstractNumId w:val="16"/>
  </w:num>
  <w:num w:numId="16">
    <w:abstractNumId w:val="10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C"/>
    <w:rsid w:val="00037473"/>
    <w:rsid w:val="00083E3C"/>
    <w:rsid w:val="000C54B0"/>
    <w:rsid w:val="000D1F9D"/>
    <w:rsid w:val="000E3667"/>
    <w:rsid w:val="000E62E1"/>
    <w:rsid w:val="000F5556"/>
    <w:rsid w:val="0010525E"/>
    <w:rsid w:val="00105262"/>
    <w:rsid w:val="00152B32"/>
    <w:rsid w:val="001A636C"/>
    <w:rsid w:val="001B2173"/>
    <w:rsid w:val="001B4BE1"/>
    <w:rsid w:val="001B4FE0"/>
    <w:rsid w:val="001C586B"/>
    <w:rsid w:val="00217A1E"/>
    <w:rsid w:val="00221D74"/>
    <w:rsid w:val="00260375"/>
    <w:rsid w:val="002928A1"/>
    <w:rsid w:val="002B1715"/>
    <w:rsid w:val="002E31DA"/>
    <w:rsid w:val="00310F12"/>
    <w:rsid w:val="003120E5"/>
    <w:rsid w:val="00322EF0"/>
    <w:rsid w:val="00336582"/>
    <w:rsid w:val="0033790B"/>
    <w:rsid w:val="003572FA"/>
    <w:rsid w:val="00367F31"/>
    <w:rsid w:val="0038522C"/>
    <w:rsid w:val="0039351C"/>
    <w:rsid w:val="003A6FEF"/>
    <w:rsid w:val="003C0F44"/>
    <w:rsid w:val="003D6708"/>
    <w:rsid w:val="00427E6A"/>
    <w:rsid w:val="004379A9"/>
    <w:rsid w:val="00472F3D"/>
    <w:rsid w:val="004833F8"/>
    <w:rsid w:val="004D5A6C"/>
    <w:rsid w:val="004E3CFD"/>
    <w:rsid w:val="004E6BA4"/>
    <w:rsid w:val="00504B41"/>
    <w:rsid w:val="00513C65"/>
    <w:rsid w:val="00514EC9"/>
    <w:rsid w:val="0053046C"/>
    <w:rsid w:val="0054560C"/>
    <w:rsid w:val="00561658"/>
    <w:rsid w:val="005A2269"/>
    <w:rsid w:val="005B5FCF"/>
    <w:rsid w:val="005D14C6"/>
    <w:rsid w:val="006275FA"/>
    <w:rsid w:val="00641400"/>
    <w:rsid w:val="00690ED6"/>
    <w:rsid w:val="00693136"/>
    <w:rsid w:val="006E0B92"/>
    <w:rsid w:val="006F2063"/>
    <w:rsid w:val="00706005"/>
    <w:rsid w:val="00707BA0"/>
    <w:rsid w:val="0072060C"/>
    <w:rsid w:val="00790BD1"/>
    <w:rsid w:val="007A4A7A"/>
    <w:rsid w:val="007C4B87"/>
    <w:rsid w:val="007E0EA8"/>
    <w:rsid w:val="007E222E"/>
    <w:rsid w:val="007F56EF"/>
    <w:rsid w:val="00804CEA"/>
    <w:rsid w:val="0083159F"/>
    <w:rsid w:val="00840B69"/>
    <w:rsid w:val="00880B25"/>
    <w:rsid w:val="008901B9"/>
    <w:rsid w:val="00890205"/>
    <w:rsid w:val="00895378"/>
    <w:rsid w:val="008B0BAF"/>
    <w:rsid w:val="008C4B15"/>
    <w:rsid w:val="008C6982"/>
    <w:rsid w:val="008E31C6"/>
    <w:rsid w:val="00965A6A"/>
    <w:rsid w:val="009726DD"/>
    <w:rsid w:val="00975DD4"/>
    <w:rsid w:val="0099453F"/>
    <w:rsid w:val="009A18B4"/>
    <w:rsid w:val="009B0A51"/>
    <w:rsid w:val="009B7F91"/>
    <w:rsid w:val="009E20E0"/>
    <w:rsid w:val="009F3E7E"/>
    <w:rsid w:val="009F4385"/>
    <w:rsid w:val="00A016F6"/>
    <w:rsid w:val="00A23795"/>
    <w:rsid w:val="00A55982"/>
    <w:rsid w:val="00A57B82"/>
    <w:rsid w:val="00A63E39"/>
    <w:rsid w:val="00A71739"/>
    <w:rsid w:val="00A735AB"/>
    <w:rsid w:val="00B000BA"/>
    <w:rsid w:val="00B73E7F"/>
    <w:rsid w:val="00B839FE"/>
    <w:rsid w:val="00B9202D"/>
    <w:rsid w:val="00B92657"/>
    <w:rsid w:val="00BA0E5A"/>
    <w:rsid w:val="00BA3BAE"/>
    <w:rsid w:val="00BC6CBF"/>
    <w:rsid w:val="00BD55CC"/>
    <w:rsid w:val="00BE319D"/>
    <w:rsid w:val="00C17C69"/>
    <w:rsid w:val="00C63C75"/>
    <w:rsid w:val="00C65286"/>
    <w:rsid w:val="00CA088C"/>
    <w:rsid w:val="00CC5707"/>
    <w:rsid w:val="00CF6D42"/>
    <w:rsid w:val="00D43467"/>
    <w:rsid w:val="00D43D17"/>
    <w:rsid w:val="00D57086"/>
    <w:rsid w:val="00D77726"/>
    <w:rsid w:val="00DB75D1"/>
    <w:rsid w:val="00DD2C6A"/>
    <w:rsid w:val="00DF27F2"/>
    <w:rsid w:val="00E26B13"/>
    <w:rsid w:val="00E44D25"/>
    <w:rsid w:val="00E55A44"/>
    <w:rsid w:val="00E93D1A"/>
    <w:rsid w:val="00EA10C1"/>
    <w:rsid w:val="00EA7A9B"/>
    <w:rsid w:val="00F203ED"/>
    <w:rsid w:val="00F26A43"/>
    <w:rsid w:val="00F47F91"/>
    <w:rsid w:val="00F851AC"/>
    <w:rsid w:val="00FB384C"/>
    <w:rsid w:val="00FC3C9E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4B39F-EF7E-4E0B-93F3-526CFF83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AC"/>
    <w:pPr>
      <w:spacing w:after="5" w:line="252" w:lineRule="auto"/>
      <w:ind w:left="768" w:right="5914" w:hanging="70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F851AC"/>
    <w:pPr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1AC"/>
    <w:rPr>
      <w:rFonts w:ascii="Cambria" w:eastAsia="Times New Roman" w:hAnsi="Cambria" w:cs="Times New Roman"/>
      <w:b/>
      <w:bCs/>
      <w:kern w:val="32"/>
      <w:sz w:val="32"/>
      <w:szCs w:val="20"/>
      <w:lang w:eastAsia="ru-RU"/>
    </w:rPr>
  </w:style>
  <w:style w:type="paragraph" w:styleId="a3">
    <w:name w:val="List Paragraph"/>
    <w:basedOn w:val="a"/>
    <w:qFormat/>
    <w:rsid w:val="00F85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1A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6">
    <w:name w:val="Title"/>
    <w:basedOn w:val="a"/>
    <w:link w:val="a7"/>
    <w:qFormat/>
    <w:rsid w:val="00F851AC"/>
    <w:pPr>
      <w:widowControl w:val="0"/>
      <w:autoSpaceDE w:val="0"/>
      <w:autoSpaceDN w:val="0"/>
      <w:spacing w:before="65" w:after="0" w:line="240" w:lineRule="auto"/>
      <w:ind w:left="1741" w:right="1710" w:firstLine="0"/>
      <w:jc w:val="center"/>
    </w:pPr>
    <w:rPr>
      <w:b/>
      <w:bCs/>
      <w:color w:val="auto"/>
      <w:sz w:val="32"/>
      <w:szCs w:val="32"/>
      <w:lang w:val="ru-RU"/>
    </w:rPr>
  </w:style>
  <w:style w:type="character" w:customStyle="1" w:styleId="a7">
    <w:name w:val="Заголовок Знак"/>
    <w:basedOn w:val="a0"/>
    <w:link w:val="a6"/>
    <w:rsid w:val="00F851A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Body Text"/>
    <w:basedOn w:val="a"/>
    <w:link w:val="a9"/>
    <w:rsid w:val="00FE4F18"/>
    <w:pPr>
      <w:spacing w:after="0" w:line="240" w:lineRule="auto"/>
      <w:ind w:left="0" w:right="0" w:firstLine="0"/>
      <w:jc w:val="center"/>
    </w:pPr>
    <w:rPr>
      <w:b/>
      <w:color w:val="auto"/>
      <w:szCs w:val="28"/>
      <w:lang w:val="ru-RU" w:eastAsia="ru-RU"/>
    </w:rPr>
  </w:style>
  <w:style w:type="character" w:customStyle="1" w:styleId="a9">
    <w:name w:val="Основной текст Знак"/>
    <w:basedOn w:val="a0"/>
    <w:link w:val="a8"/>
    <w:rsid w:val="00FE4F1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690ED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6528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styleId="ac">
    <w:name w:val="Table Grid"/>
    <w:uiPriority w:val="59"/>
    <w:rsid w:val="00427E6A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C714-F4A1-43B7-8240-38C83FA2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Indescribable</dc:creator>
  <cp:lastModifiedBy>user</cp:lastModifiedBy>
  <cp:revision>2</cp:revision>
  <cp:lastPrinted>2025-03-28T11:15:00Z</cp:lastPrinted>
  <dcterms:created xsi:type="dcterms:W3CDTF">2026-03-27T09:14:00Z</dcterms:created>
  <dcterms:modified xsi:type="dcterms:W3CDTF">2026-03-27T09:14:00Z</dcterms:modified>
</cp:coreProperties>
</file>